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7835" w14:textId="77777777" w:rsidR="00125288" w:rsidRPr="00B52D0E" w:rsidRDefault="00125288" w:rsidP="00125288">
      <w:pPr>
        <w:pStyle w:val="Brdtekst"/>
        <w:rPr>
          <w:b/>
          <w:bCs/>
        </w:rPr>
      </w:pPr>
    </w:p>
    <w:p w14:paraId="52961FAF" w14:textId="29A75880" w:rsidR="00754CE0" w:rsidRPr="00A8582A" w:rsidRDefault="00754CE0" w:rsidP="00754CE0">
      <w:pPr>
        <w:pStyle w:val="Brdtekst"/>
        <w:jc w:val="center"/>
        <w:rPr>
          <w:b/>
          <w:bCs/>
          <w:sz w:val="28"/>
          <w:szCs w:val="28"/>
          <w:lang w:val="en-GB"/>
        </w:rPr>
      </w:pPr>
      <w:r w:rsidRPr="00A8582A">
        <w:rPr>
          <w:b/>
          <w:bCs/>
          <w:sz w:val="28"/>
          <w:szCs w:val="28"/>
          <w:lang w:val="en-GB"/>
        </w:rPr>
        <w:t xml:space="preserve">Guide to a </w:t>
      </w:r>
      <w:r w:rsidR="00E63B20">
        <w:rPr>
          <w:b/>
          <w:bCs/>
          <w:sz w:val="28"/>
          <w:szCs w:val="28"/>
          <w:lang w:val="en-GB"/>
        </w:rPr>
        <w:t>C</w:t>
      </w:r>
      <w:r w:rsidRPr="00A8582A">
        <w:rPr>
          <w:b/>
          <w:bCs/>
          <w:sz w:val="28"/>
          <w:szCs w:val="28"/>
          <w:lang w:val="en-GB"/>
        </w:rPr>
        <w:t>ollaboration agreement</w:t>
      </w:r>
    </w:p>
    <w:p w14:paraId="644A5DE7" w14:textId="77777777" w:rsidR="00754CE0" w:rsidRPr="00A8582A" w:rsidRDefault="00754CE0" w:rsidP="00754CE0">
      <w:pPr>
        <w:pStyle w:val="Brdtekst"/>
        <w:rPr>
          <w:lang w:val="en-GB"/>
        </w:rPr>
      </w:pPr>
    </w:p>
    <w:p w14:paraId="14016540" w14:textId="77777777" w:rsidR="00754CE0" w:rsidRPr="00A8582A" w:rsidRDefault="00754CE0" w:rsidP="00754CE0">
      <w:pPr>
        <w:pStyle w:val="Brdtekst"/>
        <w:rPr>
          <w:lang w:val="en-GB"/>
        </w:rPr>
      </w:pPr>
    </w:p>
    <w:p w14:paraId="1496052B" w14:textId="63EF1D94" w:rsidR="00754CE0" w:rsidRPr="004F2C87" w:rsidRDefault="00754CE0" w:rsidP="00754CE0">
      <w:pPr>
        <w:pStyle w:val="Brdtekst"/>
        <w:rPr>
          <w:lang w:val="en-GB"/>
        </w:rPr>
      </w:pPr>
      <w:r w:rsidRPr="00A8582A">
        <w:rPr>
          <w:lang w:val="en-GB"/>
        </w:rPr>
        <w:t xml:space="preserve">In </w:t>
      </w:r>
      <w:r w:rsidR="005C7E33">
        <w:rPr>
          <w:lang w:val="en-GB"/>
        </w:rPr>
        <w:t>Collaboration Projects</w:t>
      </w:r>
      <w:r w:rsidRPr="001E3C11">
        <w:rPr>
          <w:lang w:val="en-GB"/>
        </w:rPr>
        <w:t>, the Project Owner is</w:t>
      </w:r>
      <w:r w:rsidR="0026654C">
        <w:rPr>
          <w:lang w:val="en-GB"/>
        </w:rPr>
        <w:t>, according to</w:t>
      </w:r>
      <w:r w:rsidRPr="0026654C">
        <w:rPr>
          <w:lang w:val="en-GB"/>
        </w:rPr>
        <w:t xml:space="preserve"> </w:t>
      </w:r>
      <w:r w:rsidR="0026654C" w:rsidRPr="003E527D">
        <w:rPr>
          <w:lang w:val="en-GB"/>
        </w:rPr>
        <w:t>the Research Council's General Terms and Conditions for R&amp;D Projects</w:t>
      </w:r>
      <w:r w:rsidR="0026654C">
        <w:rPr>
          <w:lang w:val="en-GB"/>
        </w:rPr>
        <w:t>,</w:t>
      </w:r>
      <w:r w:rsidR="0026654C" w:rsidRPr="0026654C">
        <w:rPr>
          <w:lang w:val="en-GB"/>
        </w:rPr>
        <w:t xml:space="preserve"> </w:t>
      </w:r>
      <w:r w:rsidRPr="0026654C">
        <w:rPr>
          <w:lang w:val="en-GB"/>
        </w:rPr>
        <w:t xml:space="preserve">obliged to enter into a </w:t>
      </w:r>
      <w:r w:rsidR="00A8582A">
        <w:rPr>
          <w:lang w:val="en-GB"/>
        </w:rPr>
        <w:t>C</w:t>
      </w:r>
      <w:r w:rsidRPr="001E3C11">
        <w:rPr>
          <w:lang w:val="en-GB"/>
        </w:rPr>
        <w:t xml:space="preserve">ollaboration agreement with that regulate, inter alia, the rights and obligations of the Project Owner and its partners/partners. </w:t>
      </w:r>
      <w:r w:rsidRPr="004F2C87">
        <w:rPr>
          <w:lang w:val="en-GB"/>
        </w:rPr>
        <w:t xml:space="preserve">This includes the distribution of </w:t>
      </w:r>
      <w:r w:rsidR="004F2C87">
        <w:rPr>
          <w:lang w:val="en-GB"/>
        </w:rPr>
        <w:t>P</w:t>
      </w:r>
      <w:r w:rsidRPr="001E3C11">
        <w:rPr>
          <w:lang w:val="en-GB"/>
        </w:rPr>
        <w:t xml:space="preserve">roject costs, ownership of research infrastructure and rights to </w:t>
      </w:r>
      <w:r w:rsidR="004F2C87">
        <w:rPr>
          <w:lang w:val="en-GB"/>
        </w:rPr>
        <w:t>P</w:t>
      </w:r>
      <w:r w:rsidRPr="005C7E33">
        <w:rPr>
          <w:lang w:val="en-GB"/>
        </w:rPr>
        <w:t xml:space="preserve">roject results, as well as confidentiality. </w:t>
      </w:r>
      <w:r w:rsidR="000D0EC8">
        <w:rPr>
          <w:lang w:val="en-GB"/>
        </w:rPr>
        <w:t>Apart from</w:t>
      </w:r>
      <w:r w:rsidRPr="000D0EC8">
        <w:rPr>
          <w:lang w:val="en-GB"/>
        </w:rPr>
        <w:t xml:space="preserve"> the requirements stipulated in the R&amp;D contract the Project Owner </w:t>
      </w:r>
      <w:proofErr w:type="gramStart"/>
      <w:r w:rsidRPr="000D0EC8">
        <w:rPr>
          <w:lang w:val="en-GB"/>
        </w:rPr>
        <w:t>enters into</w:t>
      </w:r>
      <w:proofErr w:type="gramEnd"/>
      <w:r w:rsidRPr="000D0EC8">
        <w:rPr>
          <w:lang w:val="en-GB"/>
        </w:rPr>
        <w:t xml:space="preserve"> with the Research Council, the Project Owner and its </w:t>
      </w:r>
      <w:r w:rsidR="000D0EC8">
        <w:rPr>
          <w:lang w:val="en-GB"/>
        </w:rPr>
        <w:t>P</w:t>
      </w:r>
      <w:r w:rsidRPr="000D0EC8">
        <w:rPr>
          <w:lang w:val="en-GB"/>
        </w:rPr>
        <w:t xml:space="preserve">artners have considerable </w:t>
      </w:r>
      <w:r w:rsidR="00E63B20">
        <w:rPr>
          <w:lang w:val="en-GB"/>
        </w:rPr>
        <w:t>flexibility regarding</w:t>
      </w:r>
      <w:r w:rsidRPr="000D0EC8">
        <w:rPr>
          <w:lang w:val="en-GB"/>
        </w:rPr>
        <w:t xml:space="preserve"> the content of the</w:t>
      </w:r>
      <w:r w:rsidR="000D0EC8">
        <w:rPr>
          <w:lang w:val="en-GB"/>
        </w:rPr>
        <w:t>ir</w:t>
      </w:r>
      <w:r w:rsidRPr="000D0EC8">
        <w:rPr>
          <w:lang w:val="en-GB"/>
        </w:rPr>
        <w:t xml:space="preserve"> </w:t>
      </w:r>
      <w:r w:rsidR="000D0EC8">
        <w:rPr>
          <w:lang w:val="en-GB"/>
        </w:rPr>
        <w:t>C</w:t>
      </w:r>
      <w:r w:rsidRPr="000D0EC8">
        <w:rPr>
          <w:lang w:val="en-GB"/>
        </w:rPr>
        <w:t>ollaboration agreement</w:t>
      </w:r>
      <w:r w:rsidR="009D2EAB">
        <w:rPr>
          <w:lang w:val="en-GB"/>
        </w:rPr>
        <w:t>s</w:t>
      </w:r>
      <w:r w:rsidRPr="000D0EC8">
        <w:rPr>
          <w:lang w:val="en-GB"/>
        </w:rPr>
        <w:t xml:space="preserve">. </w:t>
      </w:r>
    </w:p>
    <w:p w14:paraId="5A510FF2" w14:textId="77777777" w:rsidR="00754CE0" w:rsidRPr="004F2C87" w:rsidRDefault="00754CE0" w:rsidP="00754CE0">
      <w:pPr>
        <w:pStyle w:val="Brdtekst"/>
        <w:rPr>
          <w:lang w:val="en-GB"/>
        </w:rPr>
      </w:pPr>
    </w:p>
    <w:p w14:paraId="72DDA222" w14:textId="3543CB86" w:rsidR="00754CE0" w:rsidRPr="004F2C87" w:rsidRDefault="00754CE0" w:rsidP="00754CE0">
      <w:pPr>
        <w:pStyle w:val="Brdtekst"/>
        <w:rPr>
          <w:lang w:val="en-GB"/>
        </w:rPr>
      </w:pPr>
      <w:r w:rsidRPr="004F2C87">
        <w:rPr>
          <w:lang w:val="en-GB"/>
        </w:rPr>
        <w:t xml:space="preserve">The </w:t>
      </w:r>
      <w:r w:rsidR="000D0EC8">
        <w:rPr>
          <w:lang w:val="en-GB"/>
        </w:rPr>
        <w:t>C</w:t>
      </w:r>
      <w:r w:rsidRPr="004F2C87">
        <w:rPr>
          <w:lang w:val="en-GB"/>
        </w:rPr>
        <w:t xml:space="preserve">ollaboration agreements are intended to be used in research projects involving </w:t>
      </w:r>
      <w:r w:rsidR="009D2EAB">
        <w:rPr>
          <w:lang w:val="en-GB"/>
        </w:rPr>
        <w:t>E</w:t>
      </w:r>
      <w:r w:rsidRPr="004F2C87">
        <w:rPr>
          <w:lang w:val="en-GB"/>
        </w:rPr>
        <w:t xml:space="preserve">ffective collaboration and are not adapted to commercial conditions or </w:t>
      </w:r>
      <w:r w:rsidR="009D2EAB">
        <w:rPr>
          <w:lang w:val="en-GB"/>
        </w:rPr>
        <w:t>contract</w:t>
      </w:r>
      <w:r w:rsidR="009D2EAB" w:rsidRPr="004F2C87">
        <w:rPr>
          <w:lang w:val="en-GB"/>
        </w:rPr>
        <w:t xml:space="preserve"> </w:t>
      </w:r>
      <w:r w:rsidRPr="004F2C87">
        <w:rPr>
          <w:lang w:val="en-GB"/>
        </w:rPr>
        <w:t>research.</w:t>
      </w:r>
    </w:p>
    <w:p w14:paraId="3BA1EFC8" w14:textId="77777777" w:rsidR="00754CE0" w:rsidRPr="004F2C87" w:rsidRDefault="00754CE0" w:rsidP="00754CE0">
      <w:pPr>
        <w:pStyle w:val="Brdtekst"/>
        <w:rPr>
          <w:lang w:val="en-GB"/>
        </w:rPr>
      </w:pPr>
    </w:p>
    <w:p w14:paraId="4E78A831" w14:textId="52D1C4C8" w:rsidR="00754CE0" w:rsidRDefault="00754CE0" w:rsidP="00754CE0">
      <w:pPr>
        <w:pStyle w:val="Brdtekst"/>
        <w:rPr>
          <w:lang w:val="en-GB"/>
        </w:rPr>
      </w:pPr>
      <w:r w:rsidRPr="004F2C87">
        <w:rPr>
          <w:lang w:val="en-GB"/>
        </w:rPr>
        <w:t xml:space="preserve">The </w:t>
      </w:r>
      <w:r w:rsidR="00275DD5">
        <w:rPr>
          <w:lang w:val="en-GB"/>
        </w:rPr>
        <w:t>C</w:t>
      </w:r>
      <w:r w:rsidRPr="004F2C87">
        <w:rPr>
          <w:lang w:val="en-GB"/>
        </w:rPr>
        <w:t xml:space="preserve">ollaboration agreement must reflect the terms and conditions set out in the </w:t>
      </w:r>
      <w:r w:rsidR="00275DD5">
        <w:rPr>
          <w:lang w:val="en-GB"/>
        </w:rPr>
        <w:t>C</w:t>
      </w:r>
      <w:r w:rsidRPr="004F2C87">
        <w:rPr>
          <w:lang w:val="en-GB"/>
        </w:rPr>
        <w:t xml:space="preserve">ontract between the Project Owner and the Research Council as far as this is relevant to the </w:t>
      </w:r>
      <w:r w:rsidR="00275DD5">
        <w:rPr>
          <w:lang w:val="en-GB"/>
        </w:rPr>
        <w:t>P</w:t>
      </w:r>
      <w:r w:rsidRPr="004F2C87">
        <w:rPr>
          <w:lang w:val="en-GB"/>
        </w:rPr>
        <w:t xml:space="preserve">artners' role in the </w:t>
      </w:r>
      <w:r w:rsidR="00275DD5">
        <w:rPr>
          <w:lang w:val="en-GB"/>
        </w:rPr>
        <w:t>P</w:t>
      </w:r>
      <w:r w:rsidRPr="004F2C87">
        <w:rPr>
          <w:lang w:val="en-GB"/>
        </w:rPr>
        <w:t xml:space="preserve">roject, cf. Section 3 of the Research Council's General Terms and Conditions. The Project Owner must commit the </w:t>
      </w:r>
      <w:r w:rsidR="00275DD5">
        <w:rPr>
          <w:lang w:val="en-GB"/>
        </w:rPr>
        <w:t>P</w:t>
      </w:r>
      <w:r w:rsidRPr="004F2C87">
        <w:rPr>
          <w:lang w:val="en-GB"/>
        </w:rPr>
        <w:t>artners in the same way as the Project Owner</w:t>
      </w:r>
      <w:r w:rsidR="00275DD5">
        <w:rPr>
          <w:lang w:val="en-GB"/>
        </w:rPr>
        <w:t xml:space="preserve"> itself is commited</w:t>
      </w:r>
      <w:r w:rsidRPr="004F2C87">
        <w:rPr>
          <w:lang w:val="en-GB"/>
        </w:rPr>
        <w:t xml:space="preserve"> under the R&amp;D contract. This means that the </w:t>
      </w:r>
      <w:r w:rsidR="00082C63">
        <w:rPr>
          <w:lang w:val="en-GB"/>
        </w:rPr>
        <w:t>P</w:t>
      </w:r>
      <w:r w:rsidRPr="004F2C87">
        <w:rPr>
          <w:lang w:val="en-GB"/>
        </w:rPr>
        <w:t xml:space="preserve">artners must accept the same terms and conditions as set out in the R&amp;D contract through the </w:t>
      </w:r>
      <w:r w:rsidR="00082C63">
        <w:rPr>
          <w:lang w:val="en-GB"/>
        </w:rPr>
        <w:t>C</w:t>
      </w:r>
      <w:r w:rsidRPr="004F2C87">
        <w:rPr>
          <w:lang w:val="en-GB"/>
        </w:rPr>
        <w:t>ollaboration agreement (including provisions on confidentiality, control and auditing, etc.)</w:t>
      </w:r>
    </w:p>
    <w:p w14:paraId="0F7096B5" w14:textId="77777777" w:rsidR="00082C63" w:rsidRPr="004F2C87" w:rsidRDefault="00082C63" w:rsidP="00754CE0">
      <w:pPr>
        <w:pStyle w:val="Brdtekst"/>
        <w:rPr>
          <w:lang w:val="en-GB"/>
        </w:rPr>
      </w:pPr>
    </w:p>
    <w:p w14:paraId="05D94628" w14:textId="57AE6AB8" w:rsidR="00754CE0" w:rsidRPr="004F2C87" w:rsidRDefault="00754CE0" w:rsidP="00754CE0">
      <w:pPr>
        <w:pStyle w:val="Brdtekst"/>
        <w:rPr>
          <w:lang w:val="en-GB"/>
        </w:rPr>
      </w:pPr>
      <w:r w:rsidRPr="004F2C87">
        <w:rPr>
          <w:lang w:val="en-GB"/>
        </w:rPr>
        <w:t xml:space="preserve">The Research Council may also stipulate special requirements for the collaboration, which, depending on the circumstances, must be regulated in the </w:t>
      </w:r>
      <w:r w:rsidR="00082C63">
        <w:rPr>
          <w:lang w:val="en-GB"/>
        </w:rPr>
        <w:t>C</w:t>
      </w:r>
      <w:r w:rsidRPr="004F2C87">
        <w:rPr>
          <w:lang w:val="en-GB"/>
        </w:rPr>
        <w:t>ollaboration agreement that is entered into.</w:t>
      </w:r>
    </w:p>
    <w:p w14:paraId="7B6524A6" w14:textId="77777777" w:rsidR="00754CE0" w:rsidRPr="004F2C87" w:rsidRDefault="00754CE0" w:rsidP="00754CE0">
      <w:pPr>
        <w:pStyle w:val="Brdtekst"/>
        <w:rPr>
          <w:lang w:val="en-GB"/>
        </w:rPr>
      </w:pPr>
    </w:p>
    <w:p w14:paraId="723BF661" w14:textId="674EB1CC" w:rsidR="00754CE0" w:rsidRPr="004F2C87" w:rsidRDefault="00754CE0" w:rsidP="00754CE0">
      <w:pPr>
        <w:pStyle w:val="Brdtekst"/>
        <w:rPr>
          <w:lang w:val="en-GB"/>
        </w:rPr>
      </w:pPr>
      <w:r w:rsidRPr="004F2C87">
        <w:rPr>
          <w:lang w:val="en-GB"/>
        </w:rPr>
        <w:t xml:space="preserve">All </w:t>
      </w:r>
      <w:r w:rsidR="00082C63">
        <w:rPr>
          <w:lang w:val="en-GB"/>
        </w:rPr>
        <w:t>C</w:t>
      </w:r>
      <w:r w:rsidRPr="004F2C87">
        <w:rPr>
          <w:lang w:val="en-GB"/>
        </w:rPr>
        <w:t xml:space="preserve">ollaboration agreements that regulate collaboration in a </w:t>
      </w:r>
      <w:r w:rsidR="00DD2DCA">
        <w:rPr>
          <w:lang w:val="en-GB"/>
        </w:rPr>
        <w:t>P</w:t>
      </w:r>
      <w:r w:rsidRPr="004F2C87">
        <w:rPr>
          <w:lang w:val="en-GB"/>
        </w:rPr>
        <w:t xml:space="preserve">roject funded by the Research Council of Norway must comply with Norwegian law and be subject to Norwegian judicial control. The reason for this is that the </w:t>
      </w:r>
      <w:r w:rsidR="00DD2DCA">
        <w:rPr>
          <w:lang w:val="en-GB"/>
        </w:rPr>
        <w:t xml:space="preserve">funding is allocated </w:t>
      </w:r>
      <w:r w:rsidR="00E63B20">
        <w:rPr>
          <w:lang w:val="en-GB"/>
        </w:rPr>
        <w:t xml:space="preserve">via </w:t>
      </w:r>
      <w:r w:rsidR="00DD2DCA">
        <w:rPr>
          <w:lang w:val="en-GB"/>
        </w:rPr>
        <w:t xml:space="preserve">the Norwegian </w:t>
      </w:r>
      <w:r w:rsidR="001E3C11">
        <w:rPr>
          <w:lang w:val="en-GB"/>
        </w:rPr>
        <w:t>N</w:t>
      </w:r>
      <w:r w:rsidRPr="004F2C87">
        <w:rPr>
          <w:lang w:val="en-GB"/>
        </w:rPr>
        <w:t xml:space="preserve">ational </w:t>
      </w:r>
      <w:r w:rsidR="001E3C11">
        <w:rPr>
          <w:lang w:val="en-GB"/>
        </w:rPr>
        <w:t>B</w:t>
      </w:r>
      <w:r w:rsidRPr="004F2C87">
        <w:rPr>
          <w:lang w:val="en-GB"/>
        </w:rPr>
        <w:t xml:space="preserve">udget. </w:t>
      </w:r>
      <w:r w:rsidR="00DD2DCA">
        <w:rPr>
          <w:lang w:val="en-GB"/>
        </w:rPr>
        <w:t>The</w:t>
      </w:r>
      <w:r w:rsidRPr="004F2C87">
        <w:rPr>
          <w:lang w:val="en-GB"/>
        </w:rPr>
        <w:t xml:space="preserve"> funds</w:t>
      </w:r>
      <w:r w:rsidR="00DD2DCA">
        <w:rPr>
          <w:lang w:val="en-GB"/>
        </w:rPr>
        <w:t xml:space="preserve"> must be managed</w:t>
      </w:r>
      <w:r w:rsidRPr="004F2C87">
        <w:rPr>
          <w:lang w:val="en-GB"/>
        </w:rPr>
        <w:t xml:space="preserve"> in accordance with decision</w:t>
      </w:r>
      <w:r w:rsidR="00DD2DCA">
        <w:rPr>
          <w:lang w:val="en-GB"/>
        </w:rPr>
        <w:t xml:space="preserve"> of the </w:t>
      </w:r>
      <w:r w:rsidR="00DD2DCA" w:rsidRPr="004F2C87">
        <w:rPr>
          <w:lang w:val="en-GB"/>
        </w:rPr>
        <w:t>Storting</w:t>
      </w:r>
      <w:r w:rsidRPr="004F2C87">
        <w:rPr>
          <w:lang w:val="en-GB"/>
        </w:rPr>
        <w:t>. Therefore, this clause in the Agreement cannot be waived.</w:t>
      </w:r>
    </w:p>
    <w:p w14:paraId="0167CDAB" w14:textId="77777777" w:rsidR="00754CE0" w:rsidRPr="004F2C87" w:rsidRDefault="00754CE0" w:rsidP="00754CE0">
      <w:pPr>
        <w:pStyle w:val="Brdtekst"/>
        <w:rPr>
          <w:lang w:val="en-GB"/>
        </w:rPr>
      </w:pPr>
    </w:p>
    <w:p w14:paraId="0649D84A" w14:textId="18A1CC55" w:rsidR="00754CE0" w:rsidRPr="004F2C87" w:rsidRDefault="00754CE0" w:rsidP="00754CE0">
      <w:pPr>
        <w:pStyle w:val="Brdtekst"/>
        <w:rPr>
          <w:lang w:val="en-GB"/>
        </w:rPr>
      </w:pPr>
      <w:r w:rsidRPr="004F2C87">
        <w:rPr>
          <w:lang w:val="en-GB"/>
        </w:rPr>
        <w:t xml:space="preserve">The Research Council has prepared various examples of </w:t>
      </w:r>
      <w:r w:rsidR="0037695A">
        <w:rPr>
          <w:lang w:val="en-GB"/>
        </w:rPr>
        <w:t>C</w:t>
      </w:r>
      <w:r w:rsidRPr="004F2C87">
        <w:rPr>
          <w:lang w:val="en-GB"/>
        </w:rPr>
        <w:t xml:space="preserve">ollaboration agreements. </w:t>
      </w:r>
      <w:r w:rsidR="0037695A">
        <w:rPr>
          <w:lang w:val="en-GB"/>
        </w:rPr>
        <w:t xml:space="preserve">In </w:t>
      </w:r>
      <w:r w:rsidRPr="004F2C87">
        <w:rPr>
          <w:lang w:val="en-GB"/>
        </w:rPr>
        <w:t xml:space="preserve">Projects involving multiple </w:t>
      </w:r>
      <w:r w:rsidR="0037695A">
        <w:rPr>
          <w:lang w:val="en-GB"/>
        </w:rPr>
        <w:t>P</w:t>
      </w:r>
      <w:r w:rsidRPr="004F2C87">
        <w:rPr>
          <w:lang w:val="en-GB"/>
        </w:rPr>
        <w:t xml:space="preserve">artners all </w:t>
      </w:r>
      <w:r w:rsidR="0037695A">
        <w:rPr>
          <w:lang w:val="en-GB"/>
        </w:rPr>
        <w:t xml:space="preserve">Partners </w:t>
      </w:r>
      <w:r w:rsidR="0037695A" w:rsidRPr="004F2C87">
        <w:rPr>
          <w:lang w:val="en-GB"/>
        </w:rPr>
        <w:t xml:space="preserve">must </w:t>
      </w:r>
      <w:r w:rsidRPr="004F2C87">
        <w:rPr>
          <w:lang w:val="en-GB"/>
        </w:rPr>
        <w:t xml:space="preserve">be included in the same </w:t>
      </w:r>
      <w:r w:rsidR="0037695A">
        <w:rPr>
          <w:lang w:val="en-GB"/>
        </w:rPr>
        <w:t>C</w:t>
      </w:r>
      <w:r w:rsidRPr="004F2C87">
        <w:rPr>
          <w:lang w:val="en-GB"/>
        </w:rPr>
        <w:t xml:space="preserve">ollaboration agreement. The </w:t>
      </w:r>
      <w:r w:rsidR="0037695A">
        <w:rPr>
          <w:lang w:val="en-GB"/>
        </w:rPr>
        <w:t>C</w:t>
      </w:r>
      <w:r w:rsidRPr="004F2C87">
        <w:rPr>
          <w:lang w:val="en-GB"/>
        </w:rPr>
        <w:t xml:space="preserve">onsortium agreement is suitable for larger collaborative projects with more than two </w:t>
      </w:r>
      <w:r w:rsidR="0037695A">
        <w:rPr>
          <w:lang w:val="en-GB"/>
        </w:rPr>
        <w:t>P</w:t>
      </w:r>
      <w:r w:rsidRPr="004F2C87">
        <w:rPr>
          <w:lang w:val="en-GB"/>
        </w:rPr>
        <w:t xml:space="preserve">artners where the </w:t>
      </w:r>
      <w:r w:rsidR="00A76EE6">
        <w:rPr>
          <w:lang w:val="en-GB"/>
        </w:rPr>
        <w:t>P</w:t>
      </w:r>
      <w:r w:rsidRPr="004F2C87">
        <w:rPr>
          <w:lang w:val="en-GB"/>
        </w:rPr>
        <w:t xml:space="preserve">roject is to be led by a board or steering group. The </w:t>
      </w:r>
      <w:r w:rsidR="00A76EE6">
        <w:rPr>
          <w:lang w:val="en-GB"/>
        </w:rPr>
        <w:t>C</w:t>
      </w:r>
      <w:r w:rsidRPr="004F2C87">
        <w:rPr>
          <w:lang w:val="en-GB"/>
        </w:rPr>
        <w:t xml:space="preserve">ollaboration agreement with IPR provisions is suitable for smaller </w:t>
      </w:r>
      <w:r w:rsidR="00A76EE6">
        <w:rPr>
          <w:lang w:val="en-GB"/>
        </w:rPr>
        <w:t>P</w:t>
      </w:r>
      <w:r w:rsidRPr="004F2C87">
        <w:rPr>
          <w:lang w:val="en-GB"/>
        </w:rPr>
        <w:t xml:space="preserve">rojects with two or more </w:t>
      </w:r>
      <w:r w:rsidR="00A76EE6">
        <w:rPr>
          <w:lang w:val="en-GB"/>
        </w:rPr>
        <w:t>P</w:t>
      </w:r>
      <w:r w:rsidRPr="004F2C87">
        <w:rPr>
          <w:lang w:val="en-GB"/>
        </w:rPr>
        <w:t xml:space="preserve">artners where no provisions on project management are necessary. The </w:t>
      </w:r>
      <w:r w:rsidR="00A53DFB">
        <w:rPr>
          <w:lang w:val="en-GB"/>
        </w:rPr>
        <w:t>C</w:t>
      </w:r>
      <w:r w:rsidRPr="004F2C87">
        <w:rPr>
          <w:lang w:val="en-GB"/>
        </w:rPr>
        <w:t xml:space="preserve">ollaboration agreement without IPR is an agreement for </w:t>
      </w:r>
      <w:r w:rsidR="00A53DFB">
        <w:rPr>
          <w:lang w:val="en-GB"/>
        </w:rPr>
        <w:t>P</w:t>
      </w:r>
      <w:r w:rsidRPr="004F2C87">
        <w:rPr>
          <w:lang w:val="en-GB"/>
        </w:rPr>
        <w:t xml:space="preserve">rojects that do not need to regulate the rights to project results beyond what is stipulated in the Research Council's General Terms and Conditions, and which have a simple governance structure. There is also a </w:t>
      </w:r>
      <w:r w:rsidR="00A53DFB">
        <w:rPr>
          <w:lang w:val="en-GB"/>
        </w:rPr>
        <w:t>C</w:t>
      </w:r>
      <w:r w:rsidRPr="004F2C87">
        <w:rPr>
          <w:lang w:val="en-GB"/>
        </w:rPr>
        <w:t xml:space="preserve">onsortium agreement for SFI, a </w:t>
      </w:r>
      <w:r w:rsidR="00A53DFB">
        <w:rPr>
          <w:lang w:val="en-GB"/>
        </w:rPr>
        <w:t>C</w:t>
      </w:r>
      <w:r w:rsidRPr="004F2C87">
        <w:rPr>
          <w:lang w:val="en-GB"/>
        </w:rPr>
        <w:t xml:space="preserve">ollaboration agreement for an Innovation Project in the petroleum sector and a </w:t>
      </w:r>
      <w:r w:rsidR="00A53DFB">
        <w:rPr>
          <w:lang w:val="en-GB"/>
        </w:rPr>
        <w:t>C</w:t>
      </w:r>
      <w:r w:rsidRPr="004F2C87">
        <w:rPr>
          <w:lang w:val="en-GB"/>
        </w:rPr>
        <w:t>ollaboration agreement for knowledge-building projects in the petroleum sector.</w:t>
      </w:r>
    </w:p>
    <w:p w14:paraId="59FB4714" w14:textId="77777777" w:rsidR="00754CE0" w:rsidRPr="004F2C87" w:rsidRDefault="00754CE0" w:rsidP="00754CE0">
      <w:pPr>
        <w:pStyle w:val="Brdtekst"/>
        <w:rPr>
          <w:lang w:val="en-GB"/>
        </w:rPr>
      </w:pPr>
    </w:p>
    <w:p w14:paraId="6FCAB066" w14:textId="3E9252FE" w:rsidR="00754CE0" w:rsidRPr="004F2C87" w:rsidRDefault="2B9F577D" w:rsidP="00754CE0">
      <w:pPr>
        <w:pStyle w:val="Brdtekst"/>
        <w:rPr>
          <w:lang w:val="en-GB"/>
        </w:rPr>
      </w:pPr>
      <w:r w:rsidRPr="004F2C87">
        <w:rPr>
          <w:lang w:val="en-GB"/>
        </w:rPr>
        <w:t xml:space="preserve">Below is an example of a </w:t>
      </w:r>
      <w:r w:rsidR="00477A4A">
        <w:rPr>
          <w:lang w:val="en-GB"/>
        </w:rPr>
        <w:t>C</w:t>
      </w:r>
      <w:r w:rsidRPr="004F2C87">
        <w:rPr>
          <w:lang w:val="en-GB"/>
        </w:rPr>
        <w:t xml:space="preserve">ollaboration agreement where there is no need for further provisions on project management, with some specified alternatives. For the sake of good order, the Research Council emphasises that the example is only intended as a possible starting point for the partners' regulation, that </w:t>
      </w:r>
      <w:r w:rsidRPr="004F2C87">
        <w:rPr>
          <w:lang w:val="en-GB"/>
        </w:rPr>
        <w:lastRenderedPageBreak/>
        <w:t xml:space="preserve">it is not necessarily exhaustive, and that several alternatives to the provisions as described below may be envisaged. </w:t>
      </w:r>
    </w:p>
    <w:p w14:paraId="633A586F" w14:textId="4E1DF98B" w:rsidR="65FE7428" w:rsidRPr="004F2C87" w:rsidRDefault="65FE7428" w:rsidP="65FE7428">
      <w:pPr>
        <w:pStyle w:val="Brdtekst"/>
        <w:rPr>
          <w:lang w:val="en-GB"/>
        </w:rPr>
      </w:pPr>
    </w:p>
    <w:p w14:paraId="4DDE21BB" w14:textId="77777777" w:rsidR="00754CE0" w:rsidRPr="004F2C87" w:rsidRDefault="00754CE0" w:rsidP="00754CE0">
      <w:pPr>
        <w:rPr>
          <w:lang w:val="en-GB"/>
        </w:rPr>
      </w:pPr>
      <w:r w:rsidRPr="004F2C87">
        <w:rPr>
          <w:lang w:val="en-GB"/>
        </w:rPr>
        <w:t>The R&amp;D contract shall comprise:</w:t>
      </w:r>
    </w:p>
    <w:p w14:paraId="3E25F1EB" w14:textId="0290BBA8" w:rsidR="130BCA08" w:rsidRPr="004F2C87" w:rsidRDefault="130BCA08" w:rsidP="130BCA08">
      <w:pPr>
        <w:rPr>
          <w:lang w:val="en-GB"/>
        </w:rPr>
      </w:pPr>
    </w:p>
    <w:p w14:paraId="5DC0D355" w14:textId="7E859A2E" w:rsidR="00754CE0" w:rsidRPr="004F2C87" w:rsidRDefault="2B9F577D" w:rsidP="00754CE0">
      <w:pPr>
        <w:pStyle w:val="KN-normal"/>
        <w:numPr>
          <w:ilvl w:val="0"/>
          <w:numId w:val="14"/>
        </w:numPr>
        <w:tabs>
          <w:tab w:val="left" w:pos="567"/>
        </w:tabs>
        <w:rPr>
          <w:rFonts w:ascii="Times New Roman" w:hAnsi="Times New Roman"/>
          <w:sz w:val="24"/>
          <w:szCs w:val="24"/>
          <w:lang w:val="en-GB"/>
        </w:rPr>
      </w:pPr>
      <w:r w:rsidRPr="004F2C87">
        <w:rPr>
          <w:rFonts w:ascii="Times New Roman" w:hAnsi="Times New Roman"/>
          <w:sz w:val="24"/>
          <w:szCs w:val="24"/>
          <w:lang w:val="en-GB"/>
        </w:rPr>
        <w:t xml:space="preserve">a signed Agreement document and </w:t>
      </w:r>
      <w:r w:rsidRPr="004F2C87">
        <w:rPr>
          <w:rFonts w:ascii="Times New Roman" w:hAnsi="Times New Roman"/>
          <w:sz w:val="24"/>
          <w:szCs w:val="24"/>
          <w:u w:val="single"/>
          <w:lang w:val="en-GB"/>
        </w:rPr>
        <w:t>at least</w:t>
      </w:r>
      <w:r w:rsidRPr="004F2C87">
        <w:rPr>
          <w:rFonts w:ascii="Times New Roman" w:hAnsi="Times New Roman"/>
          <w:sz w:val="24"/>
          <w:szCs w:val="24"/>
          <w:lang w:val="en-GB"/>
        </w:rPr>
        <w:t xml:space="preserve"> the following documents that are an integral part of the Contract:</w:t>
      </w:r>
    </w:p>
    <w:p w14:paraId="497839E5" w14:textId="5DB6FD14" w:rsidR="00754CE0" w:rsidRPr="004F2C87" w:rsidRDefault="00754CE0" w:rsidP="00754CE0">
      <w:pPr>
        <w:pStyle w:val="KN-normal"/>
        <w:numPr>
          <w:ilvl w:val="0"/>
          <w:numId w:val="13"/>
        </w:numPr>
        <w:tabs>
          <w:tab w:val="clear" w:pos="426"/>
          <w:tab w:val="clear" w:pos="720"/>
          <w:tab w:val="num" w:pos="408"/>
        </w:tabs>
        <w:ind w:left="408"/>
        <w:rPr>
          <w:rFonts w:ascii="Times New Roman" w:hAnsi="Times New Roman"/>
          <w:sz w:val="24"/>
          <w:szCs w:val="24"/>
          <w:lang w:val="en-GB"/>
        </w:rPr>
      </w:pPr>
      <w:r w:rsidRPr="004F2C87">
        <w:rPr>
          <w:rFonts w:ascii="Times New Roman" w:hAnsi="Times New Roman"/>
          <w:b/>
          <w:sz w:val="24"/>
          <w:szCs w:val="24"/>
          <w:lang w:val="en-GB"/>
        </w:rPr>
        <w:t>The Research Council's General Terms and Conditions for R&amp;D Projects</w:t>
      </w:r>
    </w:p>
    <w:p w14:paraId="2451F41D" w14:textId="62CAEE72" w:rsidR="00754CE0" w:rsidRPr="004F2C87" w:rsidRDefault="00754CE0" w:rsidP="00754CE0">
      <w:pPr>
        <w:pStyle w:val="KN-normal"/>
        <w:numPr>
          <w:ilvl w:val="0"/>
          <w:numId w:val="13"/>
        </w:numPr>
        <w:tabs>
          <w:tab w:val="clear" w:pos="426"/>
          <w:tab w:val="clear" w:pos="720"/>
          <w:tab w:val="num" w:pos="408"/>
        </w:tabs>
        <w:ind w:left="408"/>
        <w:rPr>
          <w:sz w:val="24"/>
          <w:szCs w:val="24"/>
          <w:lang w:val="en-GB"/>
        </w:rPr>
      </w:pPr>
      <w:r w:rsidRPr="004F2C87">
        <w:rPr>
          <w:rFonts w:ascii="Times New Roman" w:hAnsi="Times New Roman"/>
          <w:b/>
          <w:bCs/>
          <w:sz w:val="24"/>
          <w:szCs w:val="24"/>
          <w:lang w:val="en-GB"/>
        </w:rPr>
        <w:t>Project description</w:t>
      </w:r>
      <w:r w:rsidRPr="004F2C87">
        <w:rPr>
          <w:lang w:val="en-GB"/>
        </w:rPr>
        <w:br/>
      </w:r>
      <w:r w:rsidRPr="004F2C87">
        <w:rPr>
          <w:sz w:val="24"/>
          <w:szCs w:val="24"/>
          <w:lang w:val="en-GB"/>
        </w:rPr>
        <w:t xml:space="preserve">If the documents contain conflicting provisions, they shall apply in the order specified above. The </w:t>
      </w:r>
      <w:r w:rsidR="00477A4A">
        <w:rPr>
          <w:sz w:val="24"/>
          <w:szCs w:val="24"/>
          <w:lang w:val="en-GB"/>
        </w:rPr>
        <w:t>C</w:t>
      </w:r>
      <w:r w:rsidRPr="004F2C87">
        <w:rPr>
          <w:sz w:val="24"/>
          <w:szCs w:val="24"/>
          <w:lang w:val="en-GB"/>
        </w:rPr>
        <w:t>ollaboration agreement must be attached to the R&amp;D contract.</w:t>
      </w:r>
    </w:p>
    <w:p w14:paraId="0C3235DB" w14:textId="42BECF66" w:rsidR="00754CE0" w:rsidRPr="004F2C87" w:rsidRDefault="2B9F577D" w:rsidP="6F9D94F9">
      <w:pPr>
        <w:pStyle w:val="Standard"/>
        <w:rPr>
          <w:lang w:val="en-GB"/>
        </w:rPr>
      </w:pPr>
      <w:r w:rsidRPr="004F2C87">
        <w:rPr>
          <w:lang w:val="en-GB"/>
        </w:rPr>
        <w:t xml:space="preserve"> </w:t>
      </w:r>
    </w:p>
    <w:p w14:paraId="12145801" w14:textId="3180E014" w:rsidR="00754CE0" w:rsidRPr="004F2C87" w:rsidRDefault="00754CE0" w:rsidP="00754CE0">
      <w:pPr>
        <w:rPr>
          <w:bCs/>
          <w:lang w:val="en-GB"/>
        </w:rPr>
      </w:pPr>
    </w:p>
    <w:p w14:paraId="38211E35" w14:textId="6990A0E8" w:rsidR="00754CE0" w:rsidRPr="004F2C87" w:rsidRDefault="00754CE0" w:rsidP="00754CE0">
      <w:pPr>
        <w:rPr>
          <w:bCs/>
          <w:lang w:val="en-GB"/>
        </w:rPr>
      </w:pPr>
    </w:p>
    <w:p w14:paraId="6C79D353" w14:textId="18ACF856" w:rsidR="00754CE0" w:rsidRPr="004F2C87" w:rsidRDefault="00754CE0" w:rsidP="00754CE0">
      <w:pPr>
        <w:rPr>
          <w:bCs/>
          <w:lang w:val="en-GB"/>
        </w:rPr>
      </w:pPr>
    </w:p>
    <w:p w14:paraId="3EBFC559" w14:textId="5E02B375" w:rsidR="00754CE0" w:rsidRPr="004F2C87" w:rsidRDefault="00754CE0" w:rsidP="00754CE0">
      <w:pPr>
        <w:rPr>
          <w:bCs/>
          <w:lang w:val="en-GB"/>
        </w:rPr>
      </w:pPr>
    </w:p>
    <w:p w14:paraId="28AB7E53" w14:textId="561A026E" w:rsidR="00754CE0" w:rsidRPr="004F2C87" w:rsidRDefault="00754CE0" w:rsidP="00754CE0">
      <w:pPr>
        <w:rPr>
          <w:bCs/>
          <w:lang w:val="en-GB"/>
        </w:rPr>
      </w:pPr>
    </w:p>
    <w:p w14:paraId="3EDC0C5B" w14:textId="1AD2C319" w:rsidR="00754CE0" w:rsidRPr="004F2C87" w:rsidRDefault="00754CE0" w:rsidP="00754CE0">
      <w:pPr>
        <w:rPr>
          <w:bCs/>
          <w:lang w:val="en-GB"/>
        </w:rPr>
      </w:pPr>
    </w:p>
    <w:p w14:paraId="229346DD" w14:textId="07124948" w:rsidR="00754CE0" w:rsidRPr="004F2C87" w:rsidRDefault="00754CE0" w:rsidP="00754CE0">
      <w:pPr>
        <w:rPr>
          <w:bCs/>
          <w:lang w:val="en-GB"/>
        </w:rPr>
      </w:pPr>
    </w:p>
    <w:p w14:paraId="6391FD16" w14:textId="72A71C17" w:rsidR="00754CE0" w:rsidRPr="004F2C87" w:rsidRDefault="00754CE0" w:rsidP="00754CE0">
      <w:pPr>
        <w:rPr>
          <w:bCs/>
          <w:lang w:val="en-GB"/>
        </w:rPr>
      </w:pPr>
    </w:p>
    <w:p w14:paraId="0FED9C2A" w14:textId="298CA9D6" w:rsidR="00754CE0" w:rsidRPr="004F2C87" w:rsidRDefault="00754CE0" w:rsidP="00754CE0">
      <w:pPr>
        <w:rPr>
          <w:bCs/>
          <w:lang w:val="en-GB"/>
        </w:rPr>
      </w:pPr>
    </w:p>
    <w:p w14:paraId="145C4186" w14:textId="324A6FCC" w:rsidR="00754CE0" w:rsidRPr="004F2C87" w:rsidRDefault="00754CE0" w:rsidP="00754CE0">
      <w:pPr>
        <w:rPr>
          <w:bCs/>
          <w:lang w:val="en-GB"/>
        </w:rPr>
      </w:pPr>
    </w:p>
    <w:p w14:paraId="6CAFAED6" w14:textId="2AD33DC2" w:rsidR="00754CE0" w:rsidRPr="004F2C87" w:rsidRDefault="00754CE0" w:rsidP="00754CE0">
      <w:pPr>
        <w:rPr>
          <w:bCs/>
          <w:lang w:val="en-GB"/>
        </w:rPr>
      </w:pPr>
    </w:p>
    <w:p w14:paraId="04F4F241" w14:textId="43FE529F" w:rsidR="00754CE0" w:rsidRPr="004F2C87" w:rsidRDefault="00754CE0" w:rsidP="00754CE0">
      <w:pPr>
        <w:rPr>
          <w:bCs/>
          <w:lang w:val="en-GB"/>
        </w:rPr>
      </w:pPr>
    </w:p>
    <w:p w14:paraId="0EB481A5" w14:textId="3DDE4F4A" w:rsidR="00754CE0" w:rsidRPr="004F2C87" w:rsidRDefault="00754CE0" w:rsidP="00754CE0">
      <w:pPr>
        <w:rPr>
          <w:bCs/>
          <w:lang w:val="en-GB"/>
        </w:rPr>
      </w:pPr>
    </w:p>
    <w:p w14:paraId="14949424" w14:textId="2303DCC8" w:rsidR="00754CE0" w:rsidRPr="004F2C87" w:rsidRDefault="00754CE0" w:rsidP="00754CE0">
      <w:pPr>
        <w:rPr>
          <w:bCs/>
          <w:lang w:val="en-GB"/>
        </w:rPr>
      </w:pPr>
    </w:p>
    <w:p w14:paraId="6639A4DE" w14:textId="4C76CC0A" w:rsidR="00754CE0" w:rsidRPr="004F2C87" w:rsidRDefault="00754CE0" w:rsidP="00754CE0">
      <w:pPr>
        <w:rPr>
          <w:bCs/>
          <w:lang w:val="en-GB"/>
        </w:rPr>
      </w:pPr>
    </w:p>
    <w:p w14:paraId="047E6AFC" w14:textId="00DB06BD" w:rsidR="00754CE0" w:rsidRPr="004F2C87" w:rsidRDefault="00754CE0" w:rsidP="00754CE0">
      <w:pPr>
        <w:rPr>
          <w:bCs/>
          <w:lang w:val="en-GB"/>
        </w:rPr>
      </w:pPr>
    </w:p>
    <w:p w14:paraId="6D9E352F" w14:textId="696B3293" w:rsidR="00754CE0" w:rsidRPr="004F2C87" w:rsidRDefault="00754CE0" w:rsidP="00754CE0">
      <w:pPr>
        <w:rPr>
          <w:bCs/>
          <w:lang w:val="en-GB"/>
        </w:rPr>
      </w:pPr>
    </w:p>
    <w:p w14:paraId="5080295D" w14:textId="5FBFA734" w:rsidR="00754CE0" w:rsidRPr="004F2C87" w:rsidRDefault="00754CE0" w:rsidP="00754CE0">
      <w:pPr>
        <w:rPr>
          <w:bCs/>
          <w:lang w:val="en-GB"/>
        </w:rPr>
      </w:pPr>
    </w:p>
    <w:p w14:paraId="567E6E99" w14:textId="4B65D553" w:rsidR="00754CE0" w:rsidRPr="004F2C87" w:rsidRDefault="00754CE0" w:rsidP="00754CE0">
      <w:pPr>
        <w:rPr>
          <w:bCs/>
          <w:lang w:val="en-GB"/>
        </w:rPr>
      </w:pPr>
    </w:p>
    <w:p w14:paraId="1CB5A0A7" w14:textId="7EE0F5CA" w:rsidR="00754CE0" w:rsidRPr="004F2C87" w:rsidRDefault="00754CE0" w:rsidP="00754CE0">
      <w:pPr>
        <w:rPr>
          <w:bCs/>
          <w:lang w:val="en-GB"/>
        </w:rPr>
      </w:pPr>
    </w:p>
    <w:p w14:paraId="17423F65" w14:textId="6386C6A7" w:rsidR="00754CE0" w:rsidRPr="004F2C87" w:rsidRDefault="00754CE0" w:rsidP="00754CE0">
      <w:pPr>
        <w:rPr>
          <w:bCs/>
          <w:lang w:val="en-GB"/>
        </w:rPr>
      </w:pPr>
    </w:p>
    <w:p w14:paraId="447FE104" w14:textId="78E822F4" w:rsidR="00754CE0" w:rsidRPr="004F2C87" w:rsidRDefault="00754CE0" w:rsidP="00754CE0">
      <w:pPr>
        <w:rPr>
          <w:bCs/>
          <w:lang w:val="en-GB"/>
        </w:rPr>
      </w:pPr>
    </w:p>
    <w:p w14:paraId="7C91D5EF" w14:textId="01C9363A" w:rsidR="00754CE0" w:rsidRPr="004F2C87" w:rsidRDefault="00754CE0" w:rsidP="00754CE0">
      <w:pPr>
        <w:rPr>
          <w:bCs/>
          <w:lang w:val="en-GB"/>
        </w:rPr>
      </w:pPr>
    </w:p>
    <w:p w14:paraId="1F32010D" w14:textId="5C5F091E" w:rsidR="00754CE0" w:rsidRPr="004F2C87" w:rsidRDefault="00754CE0" w:rsidP="00754CE0">
      <w:pPr>
        <w:rPr>
          <w:bCs/>
          <w:lang w:val="en-GB"/>
        </w:rPr>
      </w:pPr>
    </w:p>
    <w:p w14:paraId="44EDB9FC" w14:textId="6F04DC93" w:rsidR="00754CE0" w:rsidRPr="004F2C87" w:rsidRDefault="00754CE0" w:rsidP="00754CE0">
      <w:pPr>
        <w:rPr>
          <w:bCs/>
          <w:lang w:val="en-GB"/>
        </w:rPr>
      </w:pPr>
    </w:p>
    <w:p w14:paraId="288EE00D" w14:textId="0C3614E3" w:rsidR="00754CE0" w:rsidRPr="004F2C87" w:rsidRDefault="00754CE0" w:rsidP="00754CE0">
      <w:pPr>
        <w:rPr>
          <w:bCs/>
          <w:lang w:val="en-GB"/>
        </w:rPr>
      </w:pPr>
    </w:p>
    <w:p w14:paraId="11CC0ADB" w14:textId="5BC9247C" w:rsidR="00754CE0" w:rsidRPr="004F2C87" w:rsidRDefault="00754CE0" w:rsidP="00754CE0">
      <w:pPr>
        <w:rPr>
          <w:bCs/>
          <w:lang w:val="en-GB"/>
        </w:rPr>
      </w:pPr>
    </w:p>
    <w:p w14:paraId="4E899A56" w14:textId="0FF2C7A9" w:rsidR="00754CE0" w:rsidRPr="004F2C87" w:rsidRDefault="00754CE0" w:rsidP="00754CE0">
      <w:pPr>
        <w:rPr>
          <w:bCs/>
          <w:lang w:val="en-GB"/>
        </w:rPr>
      </w:pPr>
    </w:p>
    <w:p w14:paraId="6FE25FE1" w14:textId="5A853180" w:rsidR="00754CE0" w:rsidRPr="004F2C87" w:rsidRDefault="00754CE0" w:rsidP="00754CE0">
      <w:pPr>
        <w:rPr>
          <w:bCs/>
          <w:lang w:val="en-GB"/>
        </w:rPr>
      </w:pPr>
    </w:p>
    <w:p w14:paraId="42C8D198" w14:textId="2D1D82BF" w:rsidR="00754CE0" w:rsidRPr="004F2C87" w:rsidRDefault="00754CE0" w:rsidP="00754CE0">
      <w:pPr>
        <w:rPr>
          <w:bCs/>
          <w:lang w:val="en-GB"/>
        </w:rPr>
      </w:pPr>
    </w:p>
    <w:p w14:paraId="602D9AA6" w14:textId="5092B429" w:rsidR="00754CE0" w:rsidRPr="004F2C87" w:rsidRDefault="00754CE0" w:rsidP="00754CE0">
      <w:pPr>
        <w:rPr>
          <w:bCs/>
          <w:lang w:val="en-GB"/>
        </w:rPr>
      </w:pPr>
    </w:p>
    <w:p w14:paraId="27166B47" w14:textId="221E493A" w:rsidR="00754CE0" w:rsidRPr="004F2C87" w:rsidRDefault="00754CE0" w:rsidP="00754CE0">
      <w:pPr>
        <w:rPr>
          <w:bCs/>
          <w:lang w:val="en-GB"/>
        </w:rPr>
      </w:pPr>
    </w:p>
    <w:p w14:paraId="7EEC0604" w14:textId="3FAFC063" w:rsidR="00754CE0" w:rsidRPr="004F2C87" w:rsidRDefault="00754CE0" w:rsidP="00754CE0">
      <w:pPr>
        <w:rPr>
          <w:bCs/>
          <w:lang w:val="en-GB"/>
        </w:rPr>
      </w:pPr>
    </w:p>
    <w:p w14:paraId="54747666" w14:textId="77777777" w:rsidR="00754CE0" w:rsidRPr="004F2C87" w:rsidRDefault="00754CE0" w:rsidP="00754CE0">
      <w:pPr>
        <w:rPr>
          <w:bCs/>
          <w:lang w:val="en-GB"/>
        </w:rPr>
      </w:pPr>
    </w:p>
    <w:p w14:paraId="30474FD6" w14:textId="3ACE9777" w:rsidR="00125288" w:rsidRPr="004F2C87" w:rsidRDefault="00125288" w:rsidP="00125288">
      <w:pPr>
        <w:rPr>
          <w:bCs/>
          <w:lang w:val="en-GB"/>
        </w:rPr>
      </w:pPr>
    </w:p>
    <w:p w14:paraId="22957817" w14:textId="5B2CC53F" w:rsidR="00125288" w:rsidRPr="004F2C87" w:rsidRDefault="00125288" w:rsidP="00125288">
      <w:pPr>
        <w:rPr>
          <w:bCs/>
          <w:lang w:val="en-GB"/>
        </w:rPr>
      </w:pPr>
    </w:p>
    <w:p w14:paraId="5F97F93F" w14:textId="6441CD49" w:rsidR="00125288" w:rsidRPr="004F2C87" w:rsidRDefault="00125288" w:rsidP="00125288">
      <w:pPr>
        <w:rPr>
          <w:bCs/>
          <w:lang w:val="en-GB"/>
        </w:rPr>
      </w:pPr>
    </w:p>
    <w:p w14:paraId="4B6D5CD5" w14:textId="77777777" w:rsidR="00125288" w:rsidRPr="004F2C87" w:rsidRDefault="00125288" w:rsidP="00125288">
      <w:pPr>
        <w:rPr>
          <w:bCs/>
          <w:lang w:val="en-GB"/>
        </w:rPr>
      </w:pPr>
    </w:p>
    <w:p w14:paraId="02164FC3" w14:textId="185211B6" w:rsidR="00581042" w:rsidRPr="004F2C87" w:rsidRDefault="007A57E8" w:rsidP="65FE7428">
      <w:pPr>
        <w:pStyle w:val="Brdtekst"/>
        <w:jc w:val="center"/>
        <w:rPr>
          <w:b/>
          <w:bCs/>
          <w:lang w:val="en-GB"/>
        </w:rPr>
      </w:pPr>
      <w:r w:rsidRPr="004F2C87">
        <w:rPr>
          <w:b/>
          <w:bCs/>
          <w:lang w:val="en-GB"/>
        </w:rPr>
        <w:t>COLLABORATION AGREEMENT WITHOUT IPR</w:t>
      </w:r>
    </w:p>
    <w:p w14:paraId="2CFE97D3" w14:textId="6CC54538" w:rsidR="007A57E8" w:rsidRPr="004F2C87" w:rsidRDefault="78CC5573" w:rsidP="6F9D94F9">
      <w:pPr>
        <w:pStyle w:val="Brdtekst"/>
        <w:jc w:val="center"/>
        <w:rPr>
          <w:b/>
          <w:bCs/>
          <w:lang w:val="en-GB"/>
        </w:rPr>
      </w:pPr>
      <w:r w:rsidRPr="004F2C87">
        <w:rPr>
          <w:b/>
          <w:bCs/>
          <w:lang w:val="en-GB"/>
        </w:rPr>
        <w:t xml:space="preserve">(for smaller </w:t>
      </w:r>
      <w:r w:rsidR="00477A4A">
        <w:rPr>
          <w:b/>
          <w:bCs/>
          <w:lang w:val="en-GB"/>
        </w:rPr>
        <w:t>P</w:t>
      </w:r>
      <w:r w:rsidRPr="004F2C87">
        <w:rPr>
          <w:b/>
          <w:bCs/>
          <w:lang w:val="en-GB"/>
        </w:rPr>
        <w:t xml:space="preserve">rojects with little need to regulate ownership and use of Project </w:t>
      </w:r>
      <w:r w:rsidR="00477A4A">
        <w:rPr>
          <w:b/>
          <w:bCs/>
          <w:lang w:val="en-GB"/>
        </w:rPr>
        <w:t>r</w:t>
      </w:r>
      <w:r w:rsidRPr="004F2C87">
        <w:rPr>
          <w:b/>
          <w:bCs/>
          <w:lang w:val="en-GB"/>
        </w:rPr>
        <w:t>esults beyond what is stated in the General Terms and Conditions)</w:t>
      </w:r>
      <w:bookmarkStart w:id="0" w:name="_Hlk513257448"/>
      <w:bookmarkEnd w:id="0"/>
    </w:p>
    <w:p w14:paraId="3E134508" w14:textId="77777777" w:rsidR="00581042" w:rsidRPr="004F2C87" w:rsidRDefault="00581042" w:rsidP="0003632C">
      <w:pPr>
        <w:pStyle w:val="Brdtekst"/>
        <w:rPr>
          <w:b/>
          <w:lang w:val="en-GB"/>
        </w:rPr>
      </w:pPr>
    </w:p>
    <w:p w14:paraId="2CC513C4" w14:textId="77777777" w:rsidR="00640715" w:rsidRPr="004F2C87" w:rsidRDefault="00640715" w:rsidP="00640715">
      <w:pPr>
        <w:pStyle w:val="Brdtekst"/>
        <w:keepNext/>
        <w:rPr>
          <w:lang w:val="en-GB"/>
        </w:rPr>
      </w:pPr>
      <w:r w:rsidRPr="004F2C87">
        <w:rPr>
          <w:lang w:val="en-GB"/>
        </w:rPr>
        <w:t>between</w:t>
      </w:r>
    </w:p>
    <w:p w14:paraId="1F941E3F" w14:textId="77777777" w:rsidR="00640715" w:rsidRPr="004F2C87" w:rsidRDefault="00640715" w:rsidP="00640715">
      <w:pPr>
        <w:pStyle w:val="Brdtekst"/>
        <w:keepNext/>
        <w:rPr>
          <w:lang w:val="en-GB"/>
        </w:rPr>
      </w:pPr>
    </w:p>
    <w:p w14:paraId="10591AC6" w14:textId="719C5546" w:rsidR="00640715" w:rsidRPr="004F2C87" w:rsidRDefault="4D27A361" w:rsidP="00640715">
      <w:pPr>
        <w:pStyle w:val="Brdtekst"/>
        <w:keepNext/>
        <w:rPr>
          <w:lang w:val="en-GB"/>
        </w:rPr>
      </w:pPr>
      <w:r w:rsidRPr="004F2C87">
        <w:rPr>
          <w:lang w:val="en-GB"/>
        </w:rPr>
        <w:t xml:space="preserve">............................. [org. number] – hereinafter referred to as the "Project Owner" and </w:t>
      </w:r>
    </w:p>
    <w:p w14:paraId="4564E722" w14:textId="77777777" w:rsidR="00640715" w:rsidRPr="004F2C87" w:rsidRDefault="00640715" w:rsidP="00640715">
      <w:pPr>
        <w:pStyle w:val="Brdtekst"/>
        <w:keepNext/>
        <w:rPr>
          <w:lang w:val="en-GB"/>
        </w:rPr>
      </w:pPr>
    </w:p>
    <w:p w14:paraId="4B03EEF3" w14:textId="3884DF80" w:rsidR="00640715" w:rsidRPr="004F2C87" w:rsidRDefault="4D27A361" w:rsidP="00640715">
      <w:pPr>
        <w:pStyle w:val="Brdtekst"/>
        <w:keepNext/>
        <w:rPr>
          <w:lang w:val="en-GB"/>
        </w:rPr>
      </w:pPr>
      <w:r w:rsidRPr="004F2C87">
        <w:rPr>
          <w:lang w:val="en-GB"/>
        </w:rPr>
        <w:t>............................. [org. number] – hereinafter the "</w:t>
      </w:r>
      <w:r w:rsidR="00477A4A">
        <w:rPr>
          <w:lang w:val="en-GB"/>
        </w:rPr>
        <w:t>Partner</w:t>
      </w:r>
      <w:r w:rsidRPr="004F2C87">
        <w:rPr>
          <w:lang w:val="en-GB"/>
        </w:rPr>
        <w:t>"</w:t>
      </w:r>
    </w:p>
    <w:p w14:paraId="0B550AB9" w14:textId="58891C8B" w:rsidR="00640715" w:rsidRPr="004F2C87" w:rsidRDefault="00640715" w:rsidP="00640715">
      <w:pPr>
        <w:pStyle w:val="Brdtekst"/>
        <w:keepNext/>
        <w:rPr>
          <w:lang w:val="en-GB"/>
        </w:rPr>
      </w:pPr>
    </w:p>
    <w:p w14:paraId="02577726" w14:textId="43FB0F85" w:rsidR="00640715" w:rsidRPr="004F2C87" w:rsidRDefault="4D27A361" w:rsidP="00640715">
      <w:pPr>
        <w:pStyle w:val="Brdtekst"/>
        <w:keepNext/>
        <w:rPr>
          <w:lang w:val="en-GB"/>
        </w:rPr>
      </w:pPr>
      <w:r w:rsidRPr="004F2C87">
        <w:rPr>
          <w:lang w:val="en-GB"/>
        </w:rPr>
        <w:t>The Project Owner and the Partner are jointly referred to as the "Parties". Terms and conditions defined in the Research Council's General Terms and Conditions for R&amp;D Projects are capitalised.</w:t>
      </w:r>
    </w:p>
    <w:p w14:paraId="1F18E953" w14:textId="450BB77B" w:rsidR="00640715" w:rsidRPr="004F2C87" w:rsidRDefault="00640715" w:rsidP="00640715">
      <w:pPr>
        <w:pStyle w:val="Brdtekst"/>
        <w:keepNext/>
        <w:rPr>
          <w:lang w:val="en-GB"/>
        </w:rPr>
      </w:pPr>
    </w:p>
    <w:p w14:paraId="6607BCE5" w14:textId="77777777" w:rsidR="00640715" w:rsidRPr="004F2C87" w:rsidRDefault="00640715" w:rsidP="00640715">
      <w:pPr>
        <w:pStyle w:val="Brdtekst"/>
        <w:keepNext/>
        <w:rPr>
          <w:lang w:val="en-GB"/>
        </w:rPr>
      </w:pPr>
    </w:p>
    <w:p w14:paraId="044C2A6A" w14:textId="0A92850C" w:rsidR="00717A49" w:rsidRPr="004F2C87" w:rsidRDefault="00717A49" w:rsidP="0003632C">
      <w:pPr>
        <w:pStyle w:val="Brdtekst"/>
        <w:rPr>
          <w:b/>
          <w:lang w:val="en-GB"/>
        </w:rPr>
      </w:pPr>
      <w:r w:rsidRPr="004F2C87">
        <w:rPr>
          <w:b/>
          <w:lang w:val="en-GB"/>
        </w:rPr>
        <w:t>1 General provisions – relationship with the Research Council</w:t>
      </w:r>
    </w:p>
    <w:p w14:paraId="7903C433" w14:textId="77777777" w:rsidR="00717A49" w:rsidRPr="004F2C87" w:rsidRDefault="00717A49" w:rsidP="0003632C">
      <w:pPr>
        <w:pStyle w:val="Brdtekst"/>
        <w:rPr>
          <w:b/>
          <w:lang w:val="en-GB"/>
        </w:rPr>
      </w:pPr>
    </w:p>
    <w:p w14:paraId="208AD25D" w14:textId="50BBA536" w:rsidR="00137BB7" w:rsidRPr="004F2C87" w:rsidRDefault="04E3085D" w:rsidP="00137BB7">
      <w:pPr>
        <w:pStyle w:val="Brdtekst"/>
        <w:rPr>
          <w:lang w:val="en-GB"/>
        </w:rPr>
      </w:pPr>
      <w:r w:rsidRPr="004F2C87">
        <w:rPr>
          <w:lang w:val="en-GB"/>
        </w:rPr>
        <w:t xml:space="preserve">The Research Council has allocated funding for the implementation of the R&amp;D project [...], hereinafter referred to as the "Project". In this connection, the R&amp;D contract has been entered into hereinafter referred to as the R&amp;D contract. </w:t>
      </w:r>
    </w:p>
    <w:p w14:paraId="784AE62F" w14:textId="77777777" w:rsidR="002B6FE2" w:rsidRPr="004F2C87" w:rsidRDefault="002B6FE2" w:rsidP="002B6FE2">
      <w:pPr>
        <w:pStyle w:val="Brdtekst"/>
        <w:rPr>
          <w:lang w:val="en-GB"/>
        </w:rPr>
      </w:pPr>
    </w:p>
    <w:p w14:paraId="79ECDEBD" w14:textId="74FFD819" w:rsidR="002B6FE2" w:rsidRPr="004F2C87" w:rsidRDefault="69DD174B" w:rsidP="002B6FE2">
      <w:pPr>
        <w:pStyle w:val="Brdtekst"/>
        <w:rPr>
          <w:lang w:val="en-GB"/>
        </w:rPr>
      </w:pPr>
      <w:r w:rsidRPr="004F2C87">
        <w:rPr>
          <w:lang w:val="en-GB"/>
        </w:rPr>
        <w:t>The R&amp;D contract requires the P</w:t>
      </w:r>
      <w:r w:rsidR="00CB7789">
        <w:rPr>
          <w:lang w:val="en-GB"/>
        </w:rPr>
        <w:t>artner</w:t>
      </w:r>
      <w:r w:rsidRPr="004F2C87">
        <w:rPr>
          <w:lang w:val="en-GB"/>
        </w:rPr>
        <w:t xml:space="preserve"> to carry out the Project in cooperation with the Project Owner and to make available the necessary resources, cf. Item 2, and that the Project Owner enters into a Collaboration Agreement with the Project Partners. It is not permitted to agree anything that violates the Research Council's General Terms and Conditions.</w:t>
      </w:r>
    </w:p>
    <w:p w14:paraId="22045DBC" w14:textId="2177A07C" w:rsidR="0017523B" w:rsidRPr="004F2C87" w:rsidRDefault="00500A25" w:rsidP="004E0DA9">
      <w:pPr>
        <w:pStyle w:val="Brdtekst"/>
        <w:tabs>
          <w:tab w:val="clear" w:pos="992"/>
          <w:tab w:val="left" w:pos="3064"/>
        </w:tabs>
        <w:rPr>
          <w:lang w:val="en-GB"/>
        </w:rPr>
      </w:pPr>
      <w:r w:rsidRPr="004F2C87">
        <w:rPr>
          <w:lang w:val="en-GB"/>
        </w:rPr>
        <w:tab/>
      </w:r>
    </w:p>
    <w:p w14:paraId="47E2FDD3" w14:textId="4A8F89E1" w:rsidR="00804E56" w:rsidRPr="004F2C87" w:rsidRDefault="22286ABE" w:rsidP="130BCA08">
      <w:pPr>
        <w:pStyle w:val="Brdtekst"/>
        <w:rPr>
          <w:rFonts w:eastAsia="Arial Unicode MS" w:cs="Tahoma"/>
          <w:lang w:val="en-GB"/>
        </w:rPr>
      </w:pPr>
      <w:r w:rsidRPr="004F2C87">
        <w:rPr>
          <w:rFonts w:eastAsia="Arial Unicode MS" w:cs="Tahoma"/>
          <w:lang w:val="en-GB"/>
        </w:rPr>
        <w:t xml:space="preserve">This Collaboration Agreement must commit the </w:t>
      </w:r>
      <w:r w:rsidR="006D2B43">
        <w:rPr>
          <w:rFonts w:eastAsia="Arial Unicode MS" w:cs="Tahoma"/>
          <w:lang w:val="en-GB"/>
        </w:rPr>
        <w:t>P</w:t>
      </w:r>
      <w:r w:rsidRPr="004F2C87">
        <w:rPr>
          <w:rFonts w:eastAsia="Arial Unicode MS" w:cs="Tahoma"/>
          <w:lang w:val="en-GB"/>
        </w:rPr>
        <w:t xml:space="preserve">artners in the same way as the Project Owner itself is obliged by the R&amp;D contract. This means that the Partners must accept the same terms and conditions as set out in the R&amp;D contract through the Collaboration Agreement </w:t>
      </w:r>
      <w:r w:rsidR="7309DB81" w:rsidRPr="004F2C87">
        <w:rPr>
          <w:lang w:val="en-GB"/>
        </w:rPr>
        <w:t xml:space="preserve">(including provisions on confidentiality, control and auditing, etc.) The R&amp;D contract </w:t>
      </w:r>
      <w:r w:rsidR="0CB0967A" w:rsidRPr="004F2C87">
        <w:rPr>
          <w:rFonts w:eastAsia="Arial Unicode MS" w:cs="Tahoma"/>
          <w:lang w:val="en-GB"/>
        </w:rPr>
        <w:t>must be attached to the Collaboration Agreement.</w:t>
      </w:r>
    </w:p>
    <w:p w14:paraId="5EF39A68" w14:textId="28CD9686" w:rsidR="008414AF" w:rsidRPr="004F2C87" w:rsidRDefault="008414AF" w:rsidP="008414AF">
      <w:pPr>
        <w:pStyle w:val="Brdtekst"/>
        <w:rPr>
          <w:lang w:val="en-GB"/>
        </w:rPr>
      </w:pPr>
    </w:p>
    <w:p w14:paraId="427765D1" w14:textId="17853125" w:rsidR="008414AF" w:rsidRPr="004F2C87" w:rsidRDefault="758F88F0" w:rsidP="008414AF">
      <w:pPr>
        <w:pStyle w:val="Brdtekst"/>
        <w:rPr>
          <w:lang w:val="en-GB"/>
        </w:rPr>
      </w:pPr>
      <w:r w:rsidRPr="004F2C87">
        <w:rPr>
          <w:lang w:val="en-GB"/>
        </w:rPr>
        <w:t>The Research Council is granted the right to exercise the Project Owner's rights vis-à-vis the Project Partner pursuant to the Collaboration Agreement to the extent necessary for the exercise of the Research Council's rights under the R&amp;D contract.</w:t>
      </w:r>
    </w:p>
    <w:p w14:paraId="7989DB30" w14:textId="77777777" w:rsidR="008414AF" w:rsidRPr="004F2C87" w:rsidRDefault="008414AF" w:rsidP="008414AF">
      <w:pPr>
        <w:pStyle w:val="Brdtekst"/>
        <w:rPr>
          <w:lang w:val="en-GB"/>
        </w:rPr>
      </w:pPr>
    </w:p>
    <w:p w14:paraId="0984E724" w14:textId="6EFA87CD" w:rsidR="008414AF" w:rsidRPr="004F2C87" w:rsidRDefault="008414AF" w:rsidP="6BFD4EAE">
      <w:pPr>
        <w:pStyle w:val="Brdtekst"/>
        <w:rPr>
          <w:lang w:val="en-GB"/>
        </w:rPr>
      </w:pPr>
    </w:p>
    <w:p w14:paraId="4AA3F70A" w14:textId="45AA427C" w:rsidR="00717A49" w:rsidRPr="004F2C87" w:rsidRDefault="51723307" w:rsidP="61E070E6">
      <w:pPr>
        <w:pStyle w:val="Brdtekst"/>
        <w:rPr>
          <w:b/>
          <w:bCs/>
          <w:lang w:val="en-GB"/>
        </w:rPr>
      </w:pPr>
      <w:r w:rsidRPr="004F2C87">
        <w:rPr>
          <w:b/>
          <w:bCs/>
          <w:lang w:val="en-GB"/>
        </w:rPr>
        <w:t xml:space="preserve">2 The Project Owner's and the </w:t>
      </w:r>
      <w:r w:rsidR="006D2B43">
        <w:rPr>
          <w:b/>
          <w:bCs/>
          <w:lang w:val="en-GB"/>
        </w:rPr>
        <w:t>P</w:t>
      </w:r>
      <w:r w:rsidRPr="004F2C87">
        <w:rPr>
          <w:b/>
          <w:bCs/>
          <w:lang w:val="en-GB"/>
        </w:rPr>
        <w:t>artners' obligations</w:t>
      </w:r>
    </w:p>
    <w:p w14:paraId="0F4925DC" w14:textId="77777777" w:rsidR="00717A49" w:rsidRPr="004F2C87" w:rsidRDefault="00717A49" w:rsidP="0003632C">
      <w:pPr>
        <w:pStyle w:val="Brdtekst"/>
        <w:rPr>
          <w:lang w:val="en-GB"/>
        </w:rPr>
      </w:pPr>
    </w:p>
    <w:p w14:paraId="043E19A1" w14:textId="7AADC8F7" w:rsidR="00581042" w:rsidRPr="004F2C87" w:rsidRDefault="01E413A7" w:rsidP="0003632C">
      <w:pPr>
        <w:pStyle w:val="Brdtekst"/>
        <w:rPr>
          <w:lang w:val="en-GB"/>
        </w:rPr>
      </w:pPr>
      <w:r w:rsidRPr="004F2C87">
        <w:rPr>
          <w:lang w:val="en-GB"/>
        </w:rPr>
        <w:t xml:space="preserve">The Project Owner and its </w:t>
      </w:r>
      <w:r w:rsidR="00C71AC0">
        <w:rPr>
          <w:lang w:val="en-GB"/>
        </w:rPr>
        <w:t>P</w:t>
      </w:r>
      <w:r w:rsidRPr="004F2C87">
        <w:rPr>
          <w:lang w:val="en-GB"/>
        </w:rPr>
        <w:t>artners are obliged to contribute to the implementation of the Project and fulfilment of the R&amp;D contract with the Research Council in accordance with the tasks and obligations set out in this Collaboration Agreement.</w:t>
      </w:r>
    </w:p>
    <w:p w14:paraId="279DE217" w14:textId="77777777" w:rsidR="00581042" w:rsidRPr="004F2C87" w:rsidRDefault="00581042" w:rsidP="0003632C">
      <w:pPr>
        <w:pStyle w:val="Brdtekst"/>
        <w:rPr>
          <w:lang w:val="en-GB"/>
        </w:rPr>
      </w:pPr>
    </w:p>
    <w:p w14:paraId="4340BBDA" w14:textId="656845A8" w:rsidR="00E614AD" w:rsidRPr="004F2C87" w:rsidRDefault="4D27A361" w:rsidP="00F24EBE">
      <w:pPr>
        <w:pStyle w:val="Brdtekst"/>
        <w:rPr>
          <w:lang w:val="en-GB"/>
        </w:rPr>
      </w:pPr>
      <w:r w:rsidRPr="004F2C87">
        <w:rPr>
          <w:lang w:val="en-GB"/>
        </w:rPr>
        <w:t>The parties undertake to participate in accordance with the Project Description and the R&amp;D contract's Progress Plan. The parties will make resources available in accordance with the Project Description.</w:t>
      </w:r>
    </w:p>
    <w:p w14:paraId="0B6EAD69" w14:textId="77777777" w:rsidR="00E614AD" w:rsidRPr="004F2C87" w:rsidRDefault="00E614AD" w:rsidP="0003632C">
      <w:pPr>
        <w:pStyle w:val="Brdtekst"/>
        <w:rPr>
          <w:lang w:val="en-GB"/>
        </w:rPr>
      </w:pPr>
    </w:p>
    <w:p w14:paraId="2218DEAF" w14:textId="642E05EA" w:rsidR="00717A49" w:rsidRPr="004F2C87" w:rsidRDefault="7EEEBBA0" w:rsidP="00905313">
      <w:pPr>
        <w:pStyle w:val="Brdtekst"/>
        <w:rPr>
          <w:lang w:val="en-GB"/>
        </w:rPr>
      </w:pPr>
      <w:r w:rsidRPr="004F2C87">
        <w:rPr>
          <w:lang w:val="en-GB"/>
        </w:rPr>
        <w:t xml:space="preserve"> </w:t>
      </w:r>
    </w:p>
    <w:p w14:paraId="2F239320" w14:textId="1799A1B5" w:rsidR="00905313" w:rsidRPr="004F2C87" w:rsidRDefault="42FB4F7F" w:rsidP="6F9D94F9">
      <w:pPr>
        <w:pStyle w:val="Brdtekst"/>
        <w:rPr>
          <w:b/>
          <w:bCs/>
          <w:lang w:val="en-GB"/>
        </w:rPr>
      </w:pPr>
      <w:r w:rsidRPr="004F2C87">
        <w:rPr>
          <w:b/>
          <w:bCs/>
          <w:lang w:val="en-GB"/>
        </w:rPr>
        <w:t>3 Share of the funding from the Research Council that accrues to the partner for his/her contributions to the Project</w:t>
      </w:r>
    </w:p>
    <w:p w14:paraId="02D00B45" w14:textId="77777777" w:rsidR="00905313" w:rsidRPr="004F2C87" w:rsidRDefault="00905313" w:rsidP="0003632C">
      <w:pPr>
        <w:pStyle w:val="Brdtekst"/>
        <w:rPr>
          <w:b/>
          <w:caps/>
          <w:lang w:val="en-GB"/>
        </w:rPr>
      </w:pPr>
    </w:p>
    <w:p w14:paraId="2D59420A" w14:textId="281B1749" w:rsidR="007A57E8" w:rsidRPr="004F2C87" w:rsidRDefault="42FB4F7F" w:rsidP="007A57E8">
      <w:pPr>
        <w:rPr>
          <w:lang w:val="en-GB"/>
        </w:rPr>
      </w:pPr>
      <w:r w:rsidRPr="004F2C87">
        <w:rPr>
          <w:lang w:val="en-GB"/>
        </w:rPr>
        <w:t>The Project Owner will disburse the P</w:t>
      </w:r>
      <w:r w:rsidR="00D11EA7">
        <w:rPr>
          <w:lang w:val="en-GB"/>
        </w:rPr>
        <w:t>artner</w:t>
      </w:r>
      <w:r w:rsidRPr="004F2C87">
        <w:rPr>
          <w:lang w:val="en-GB"/>
        </w:rPr>
        <w:t xml:space="preserve"> a share of the Research Council's support to the Project to cover parts of the Partner's Project costs, as described in the R&amp;D contract. This is paid periodically [periods and amounts need to be determined further]. The periodic disbursement is conditional on the Partner maintaining the progress of the Project. </w:t>
      </w:r>
    </w:p>
    <w:p w14:paraId="415A9670" w14:textId="2DCB1723" w:rsidR="6BFD4EAE" w:rsidRPr="004F2C87" w:rsidRDefault="6BFD4EAE" w:rsidP="6BFD4EAE">
      <w:pPr>
        <w:rPr>
          <w:lang w:val="en-GB"/>
        </w:rPr>
      </w:pPr>
    </w:p>
    <w:p w14:paraId="6BBF726B" w14:textId="3BEEBAB8" w:rsidR="5AEC1069" w:rsidRPr="004F2C87" w:rsidRDefault="5AEC1069" w:rsidP="6BFD4EAE">
      <w:pPr>
        <w:rPr>
          <w:lang w:val="en-GB"/>
        </w:rPr>
      </w:pPr>
      <w:r w:rsidRPr="004F2C87">
        <w:rPr>
          <w:lang w:val="en-GB"/>
        </w:rPr>
        <w:t>If agreed, payment shall be made after invoicing.</w:t>
      </w:r>
    </w:p>
    <w:p w14:paraId="094DA1EE" w14:textId="24A2C0FC" w:rsidR="6BFD4EAE" w:rsidRPr="004F2C87" w:rsidRDefault="6BFD4EAE" w:rsidP="6BFD4EAE">
      <w:pPr>
        <w:rPr>
          <w:lang w:val="en-GB"/>
        </w:rPr>
      </w:pPr>
    </w:p>
    <w:p w14:paraId="54474D1A" w14:textId="77777777" w:rsidR="007A57E8" w:rsidRPr="004F2C87" w:rsidRDefault="007A57E8" w:rsidP="0003632C">
      <w:pPr>
        <w:pStyle w:val="Brdtekst"/>
        <w:rPr>
          <w:b/>
          <w:caps/>
          <w:lang w:val="en-GB"/>
        </w:rPr>
      </w:pPr>
    </w:p>
    <w:p w14:paraId="4E65C59F" w14:textId="77777777" w:rsidR="00FC339E" w:rsidRPr="004F2C87" w:rsidRDefault="00943BF8" w:rsidP="00943BF8">
      <w:pPr>
        <w:pStyle w:val="Brdtekst"/>
        <w:keepNext/>
        <w:rPr>
          <w:b/>
          <w:lang w:val="en-GB"/>
        </w:rPr>
      </w:pPr>
      <w:r w:rsidRPr="004F2C87">
        <w:rPr>
          <w:b/>
          <w:lang w:val="en-GB"/>
        </w:rPr>
        <w:t>4 Project implementation</w:t>
      </w:r>
    </w:p>
    <w:p w14:paraId="315B432C" w14:textId="77777777" w:rsidR="00FC339E" w:rsidRPr="004F2C87" w:rsidRDefault="00FC339E" w:rsidP="00943BF8">
      <w:pPr>
        <w:pStyle w:val="Brdtekst"/>
        <w:keepNext/>
        <w:rPr>
          <w:b/>
          <w:lang w:val="en-GB"/>
        </w:rPr>
      </w:pPr>
    </w:p>
    <w:p w14:paraId="152CC3BB" w14:textId="3C9B6013" w:rsidR="00FC339E" w:rsidRPr="004F2C87" w:rsidRDefault="001745F4" w:rsidP="00943BF8">
      <w:pPr>
        <w:pStyle w:val="Brdtekst"/>
        <w:keepNext/>
        <w:rPr>
          <w:lang w:val="en-GB"/>
        </w:rPr>
      </w:pPr>
      <w:r w:rsidRPr="004F2C87">
        <w:rPr>
          <w:lang w:val="en-GB"/>
        </w:rPr>
        <w:t xml:space="preserve">The </w:t>
      </w:r>
      <w:r w:rsidR="00A01A69">
        <w:rPr>
          <w:lang w:val="en-GB"/>
        </w:rPr>
        <w:t>P</w:t>
      </w:r>
      <w:r w:rsidRPr="004F2C87">
        <w:rPr>
          <w:lang w:val="en-GB"/>
        </w:rPr>
        <w:t>arties undertake to carry out the work in accordance with the provisions of the R&amp;D contract. See Appendix I.</w:t>
      </w:r>
    </w:p>
    <w:p w14:paraId="715DA11E" w14:textId="77777777" w:rsidR="00FC339E" w:rsidRPr="004F2C87" w:rsidRDefault="00FC339E" w:rsidP="00FC339E">
      <w:pPr>
        <w:pStyle w:val="Brdtekst"/>
        <w:rPr>
          <w:lang w:val="en-GB"/>
        </w:rPr>
      </w:pPr>
    </w:p>
    <w:p w14:paraId="2FFAE0FA" w14:textId="052085CA" w:rsidR="00FC339E" w:rsidRPr="004F2C87" w:rsidRDefault="75D5C266" w:rsidP="00FC339E">
      <w:pPr>
        <w:pStyle w:val="Brdtekst"/>
        <w:rPr>
          <w:lang w:val="en-GB"/>
        </w:rPr>
      </w:pPr>
      <w:r w:rsidRPr="004F2C87">
        <w:rPr>
          <w:lang w:val="en-GB"/>
        </w:rPr>
        <w:t xml:space="preserve">The </w:t>
      </w:r>
      <w:r w:rsidR="00A01A69">
        <w:rPr>
          <w:lang w:val="en-GB"/>
        </w:rPr>
        <w:t>P</w:t>
      </w:r>
      <w:r w:rsidRPr="004F2C87">
        <w:rPr>
          <w:lang w:val="en-GB"/>
        </w:rPr>
        <w:t xml:space="preserve">arties have personnel and financial responsibility for their own personnel who are made </w:t>
      </w:r>
      <w:r w:rsidR="009F15DC" w:rsidRPr="004F2C87">
        <w:rPr>
          <w:lang w:val="en-GB"/>
        </w:rPr>
        <w:t>available and</w:t>
      </w:r>
      <w:r w:rsidRPr="004F2C87">
        <w:rPr>
          <w:lang w:val="en-GB"/>
        </w:rPr>
        <w:t xml:space="preserve"> </w:t>
      </w:r>
      <w:r w:rsidR="00337B4F" w:rsidRPr="00337B4F">
        <w:rPr>
          <w:lang w:val="en-GB"/>
        </w:rPr>
        <w:t>have responsibility for</w:t>
      </w:r>
      <w:r w:rsidR="00E21A63">
        <w:rPr>
          <w:lang w:val="en-GB"/>
        </w:rPr>
        <w:t xml:space="preserve"> </w:t>
      </w:r>
      <w:r w:rsidRPr="004F2C87">
        <w:rPr>
          <w:lang w:val="en-GB"/>
        </w:rPr>
        <w:t>personal assignments and employer responsibility for their employees in the Project.</w:t>
      </w:r>
    </w:p>
    <w:p w14:paraId="4695B202" w14:textId="77777777" w:rsidR="00FC339E" w:rsidRPr="004F2C87" w:rsidRDefault="00FC339E" w:rsidP="00FC339E">
      <w:pPr>
        <w:pStyle w:val="Brdtekst"/>
        <w:rPr>
          <w:lang w:val="en-GB"/>
        </w:rPr>
      </w:pPr>
    </w:p>
    <w:p w14:paraId="77DAD2BC" w14:textId="497BE248" w:rsidR="00FC339E" w:rsidRPr="004F2C87" w:rsidRDefault="75D5C266" w:rsidP="00FC339E">
      <w:pPr>
        <w:pStyle w:val="Brdtekst"/>
        <w:rPr>
          <w:lang w:val="en-GB"/>
        </w:rPr>
      </w:pPr>
      <w:r w:rsidRPr="004F2C87">
        <w:rPr>
          <w:lang w:val="en-GB"/>
        </w:rPr>
        <w:t xml:space="preserve">The Parties shall provide guidance and follow-up of the work of their own personnel in the Project, and cooperate with any other Partners on further facilitation, execution and follow-up of the collaboration. </w:t>
      </w:r>
    </w:p>
    <w:p w14:paraId="20D37899" w14:textId="77777777" w:rsidR="00FC339E" w:rsidRPr="004F2C87" w:rsidRDefault="00FC339E" w:rsidP="00FC339E">
      <w:pPr>
        <w:pStyle w:val="Brdtekst"/>
        <w:rPr>
          <w:lang w:val="en-GB"/>
        </w:rPr>
      </w:pPr>
    </w:p>
    <w:p w14:paraId="338F8C2F" w14:textId="38F3C88A" w:rsidR="00FC339E" w:rsidRPr="004F2C87" w:rsidRDefault="073EDF92" w:rsidP="00FC339E">
      <w:pPr>
        <w:pStyle w:val="Brdtekst"/>
        <w:rPr>
          <w:lang w:val="en-GB"/>
        </w:rPr>
      </w:pPr>
      <w:r w:rsidRPr="004F2C87">
        <w:rPr>
          <w:lang w:val="en-GB"/>
        </w:rPr>
        <w:t xml:space="preserve">The Parties are obliged to ensure that the Subcontractors performing work on the Project on their behalf respect the provisions set out in this Agreement and shall, inter alia, establish necessary agreements that guarantee the Parties the right to acquire all rights to the Project </w:t>
      </w:r>
      <w:r w:rsidR="00A01A69">
        <w:rPr>
          <w:lang w:val="en-GB"/>
        </w:rPr>
        <w:t>r</w:t>
      </w:r>
      <w:r w:rsidRPr="004F2C87">
        <w:rPr>
          <w:lang w:val="en-GB"/>
        </w:rPr>
        <w:t xml:space="preserve">esults and the right to utilise these. </w:t>
      </w:r>
    </w:p>
    <w:p w14:paraId="5F57C04C" w14:textId="77777777" w:rsidR="00FC0EC1" w:rsidRPr="004F2C87" w:rsidRDefault="00FC0EC1" w:rsidP="00FC339E">
      <w:pPr>
        <w:pStyle w:val="Brdtekst"/>
        <w:rPr>
          <w:lang w:val="en-GB"/>
        </w:rPr>
      </w:pPr>
    </w:p>
    <w:p w14:paraId="2501BBD2" w14:textId="18906EAE" w:rsidR="00FC339E" w:rsidRPr="004F2C87" w:rsidRDefault="01E413A7" w:rsidP="00FC339E">
      <w:pPr>
        <w:pStyle w:val="Brdtekst"/>
        <w:rPr>
          <w:lang w:val="en-GB"/>
        </w:rPr>
      </w:pPr>
      <w:bookmarkStart w:id="1" w:name="_Hlk102985360"/>
      <w:bookmarkStart w:id="2" w:name="_Hlk102984837"/>
      <w:r w:rsidRPr="004F2C87">
        <w:rPr>
          <w:lang w:val="en-GB"/>
        </w:rPr>
        <w:t xml:space="preserve">The parties shall archive a version of peer-reviewed scientific publications based on research wholly or partly funded by the Research Council in appropriate, open digital archives under a Creative Commons CC BY 4.0 license, unless otherwise agreed with the Research Council, immediately upon publication by the publisher. The archived version must be the last manuscript version after peer review (AAM) and/or the publisher's published version (VoR). The Project Owner is responsible for ensuring that all research-generated data, including all data on which publications are based, are archived in secure digital archives. Such archiving shall take place as soon as possible and no later than two years after the Project has been completed. The Research Council may require that such data and the documentation necessary for reuse of the data (metadata) be stored in specified secure national or international archives. </w:t>
      </w:r>
      <w:bookmarkEnd w:id="1"/>
      <w:bookmarkEnd w:id="2"/>
    </w:p>
    <w:p w14:paraId="1D977D57" w14:textId="77777777" w:rsidR="00581042" w:rsidRPr="004F2C87" w:rsidRDefault="00581042" w:rsidP="0003632C">
      <w:pPr>
        <w:pStyle w:val="Brdtekst"/>
        <w:rPr>
          <w:lang w:val="en-GB"/>
        </w:rPr>
      </w:pPr>
    </w:p>
    <w:p w14:paraId="3BB31BFC" w14:textId="09FF09A6" w:rsidR="002B6FE2" w:rsidRPr="004F2C87" w:rsidRDefault="004624E0" w:rsidP="000858D1">
      <w:pPr>
        <w:pStyle w:val="Brdtekst"/>
        <w:keepNext/>
        <w:rPr>
          <w:b/>
          <w:lang w:val="en-GB"/>
        </w:rPr>
      </w:pPr>
      <w:r w:rsidRPr="004F2C87">
        <w:rPr>
          <w:b/>
          <w:lang w:val="en-GB"/>
        </w:rPr>
        <w:t xml:space="preserve">5. Cost accounting, etc. </w:t>
      </w:r>
    </w:p>
    <w:p w14:paraId="04B7EB08" w14:textId="77777777" w:rsidR="002B6FE2" w:rsidRPr="004F2C87" w:rsidRDefault="002B6FE2" w:rsidP="0003632C">
      <w:pPr>
        <w:pStyle w:val="Brdtekst"/>
        <w:rPr>
          <w:lang w:val="en-GB"/>
        </w:rPr>
      </w:pPr>
    </w:p>
    <w:p w14:paraId="556C3EBF" w14:textId="0401E1B3" w:rsidR="6BFD4EAE" w:rsidRPr="004F2C87" w:rsidRDefault="073EDF92" w:rsidP="6BFD4EAE">
      <w:pPr>
        <w:pStyle w:val="Brdtekst"/>
        <w:rPr>
          <w:lang w:val="en-GB"/>
        </w:rPr>
      </w:pPr>
      <w:r w:rsidRPr="004F2C87">
        <w:rPr>
          <w:lang w:val="en-GB"/>
        </w:rPr>
        <w:t xml:space="preserve">The </w:t>
      </w:r>
      <w:r w:rsidR="00297A31">
        <w:rPr>
          <w:lang w:val="en-GB"/>
        </w:rPr>
        <w:t>P</w:t>
      </w:r>
      <w:r w:rsidRPr="004F2C87">
        <w:rPr>
          <w:lang w:val="en-GB"/>
        </w:rPr>
        <w:t xml:space="preserve">arties shall keep and report cost accounts as a basis for the preparation of Project Accounts; General Terms and Conditions 3 and 5. </w:t>
      </w:r>
      <w:r w:rsidR="00297A31" w:rsidRPr="00297A31">
        <w:rPr>
          <w:lang w:val="en-GB"/>
        </w:rPr>
        <w:t xml:space="preserve">The </w:t>
      </w:r>
      <w:r w:rsidR="00297A31">
        <w:rPr>
          <w:lang w:val="en-GB"/>
        </w:rPr>
        <w:t>P</w:t>
      </w:r>
      <w:r w:rsidR="00297A31" w:rsidRPr="00297A31">
        <w:rPr>
          <w:lang w:val="en-GB"/>
        </w:rPr>
        <w:t xml:space="preserve">roject financing and </w:t>
      </w:r>
      <w:r w:rsidR="00297A31">
        <w:rPr>
          <w:lang w:val="en-GB"/>
        </w:rPr>
        <w:t>P</w:t>
      </w:r>
      <w:r w:rsidR="00297A31" w:rsidRPr="00297A31">
        <w:rPr>
          <w:lang w:val="en-GB"/>
        </w:rPr>
        <w:t xml:space="preserve">roject costs must appear in the </w:t>
      </w:r>
      <w:r w:rsidR="00297A31">
        <w:rPr>
          <w:lang w:val="en-GB"/>
        </w:rPr>
        <w:t>P</w:t>
      </w:r>
      <w:r w:rsidR="00297A31" w:rsidRPr="00297A31">
        <w:rPr>
          <w:lang w:val="en-GB"/>
        </w:rPr>
        <w:t>artner's official accounts</w:t>
      </w:r>
      <w:r w:rsidR="00297A31">
        <w:rPr>
          <w:lang w:val="en-GB"/>
        </w:rPr>
        <w:t>.</w:t>
      </w:r>
    </w:p>
    <w:p w14:paraId="3E1CD1FE" w14:textId="77777777" w:rsidR="002B6FE2" w:rsidRPr="004F2C87" w:rsidRDefault="002B6FE2" w:rsidP="0003632C">
      <w:pPr>
        <w:pStyle w:val="Brdtekst"/>
        <w:rPr>
          <w:lang w:val="en-GB"/>
        </w:rPr>
      </w:pPr>
    </w:p>
    <w:p w14:paraId="7F1CAAC6" w14:textId="7105BBF3" w:rsidR="002B6FE2" w:rsidRPr="004F2C87" w:rsidRDefault="004624E0" w:rsidP="000858D1">
      <w:pPr>
        <w:pStyle w:val="Brdtekst"/>
        <w:keepNext/>
        <w:rPr>
          <w:b/>
          <w:lang w:val="en-GB"/>
        </w:rPr>
      </w:pPr>
      <w:r w:rsidRPr="004F2C87">
        <w:rPr>
          <w:b/>
          <w:lang w:val="en-GB"/>
        </w:rPr>
        <w:lastRenderedPageBreak/>
        <w:t xml:space="preserve">6. Property rights, exploitation rights and licensing, etc. </w:t>
      </w:r>
    </w:p>
    <w:p w14:paraId="46C0A986" w14:textId="77777777" w:rsidR="000858D1" w:rsidRPr="004F2C87" w:rsidRDefault="000858D1" w:rsidP="0003632C">
      <w:pPr>
        <w:pStyle w:val="Brdtekst"/>
        <w:rPr>
          <w:b/>
          <w:caps/>
          <w:lang w:val="en-GB"/>
        </w:rPr>
      </w:pPr>
    </w:p>
    <w:p w14:paraId="3CDBCDB1" w14:textId="6EC7A512" w:rsidR="007D3E47" w:rsidRPr="004F2C87" w:rsidRDefault="36AE52C2" w:rsidP="0003632C">
      <w:pPr>
        <w:pStyle w:val="Brdtekst"/>
        <w:rPr>
          <w:color w:val="000000"/>
          <w:lang w:val="en-GB"/>
        </w:rPr>
      </w:pPr>
      <w:r w:rsidRPr="004F2C87">
        <w:rPr>
          <w:color w:val="000000" w:themeColor="text1"/>
          <w:lang w:val="en-GB"/>
        </w:rPr>
        <w:t xml:space="preserve">Unless otherwise agreed in writing, each of the Parties acquires all rights to the Project </w:t>
      </w:r>
      <w:r w:rsidR="003841C6">
        <w:rPr>
          <w:color w:val="000000" w:themeColor="text1"/>
          <w:lang w:val="en-GB"/>
        </w:rPr>
        <w:t>r</w:t>
      </w:r>
      <w:r w:rsidRPr="004F2C87">
        <w:rPr>
          <w:color w:val="000000" w:themeColor="text1"/>
          <w:lang w:val="en-GB"/>
        </w:rPr>
        <w:t xml:space="preserve">esults generated by </w:t>
      </w:r>
      <w:r w:rsidR="003841C6">
        <w:rPr>
          <w:color w:val="000000" w:themeColor="text1"/>
          <w:lang w:val="en-GB"/>
        </w:rPr>
        <w:t>itself</w:t>
      </w:r>
      <w:r w:rsidRPr="004F2C87">
        <w:rPr>
          <w:color w:val="000000" w:themeColor="text1"/>
          <w:lang w:val="en-GB"/>
        </w:rPr>
        <w:t>, its employees and any Subcontractors to the project.</w:t>
      </w:r>
    </w:p>
    <w:p w14:paraId="1BC8C445" w14:textId="65CB070B" w:rsidR="00581042" w:rsidRPr="004F2C87" w:rsidRDefault="740AE699" w:rsidP="0003632C">
      <w:pPr>
        <w:pStyle w:val="Brdtekst"/>
        <w:rPr>
          <w:lang w:val="en-GB"/>
        </w:rPr>
      </w:pPr>
      <w:r w:rsidRPr="004F2C87">
        <w:rPr>
          <w:lang w:val="en-GB"/>
        </w:rPr>
        <w:t xml:space="preserve">In addition, the rights to the Project </w:t>
      </w:r>
      <w:r w:rsidR="003841C6">
        <w:rPr>
          <w:lang w:val="en-GB"/>
        </w:rPr>
        <w:t>r</w:t>
      </w:r>
      <w:r w:rsidRPr="004F2C87">
        <w:rPr>
          <w:lang w:val="en-GB"/>
        </w:rPr>
        <w:t>esults and Background are governed as set out in Item 9 of the General Terms and Conditions.</w:t>
      </w:r>
    </w:p>
    <w:p w14:paraId="580C56F7" w14:textId="7B7FDDCE" w:rsidR="6BFD4EAE" w:rsidRPr="004F2C87" w:rsidRDefault="6BFD4EAE" w:rsidP="6BFD4EAE">
      <w:pPr>
        <w:pStyle w:val="Brdtekst"/>
        <w:rPr>
          <w:lang w:val="en-GB"/>
        </w:rPr>
      </w:pPr>
    </w:p>
    <w:p w14:paraId="5E659807" w14:textId="4A3A037E" w:rsidR="002B6FE2" w:rsidRPr="004F2C87" w:rsidRDefault="002B6FE2" w:rsidP="0003632C">
      <w:pPr>
        <w:pStyle w:val="Brdtekst"/>
        <w:rPr>
          <w:lang w:val="en-GB"/>
        </w:rPr>
      </w:pPr>
    </w:p>
    <w:p w14:paraId="2EA4E20D" w14:textId="2633B38B" w:rsidR="00097061" w:rsidRPr="004F2C87" w:rsidRDefault="00097061" w:rsidP="0003632C">
      <w:pPr>
        <w:pStyle w:val="Brdtekst"/>
        <w:rPr>
          <w:b/>
          <w:bCs/>
          <w:lang w:val="en-GB"/>
        </w:rPr>
      </w:pPr>
      <w:r w:rsidRPr="004F2C87">
        <w:rPr>
          <w:b/>
          <w:bCs/>
          <w:lang w:val="en-GB"/>
        </w:rPr>
        <w:t>7. Confidentiality</w:t>
      </w:r>
    </w:p>
    <w:p w14:paraId="287BB57D" w14:textId="49D70F3B" w:rsidR="00097061" w:rsidRPr="004F2C87" w:rsidRDefault="00097061" w:rsidP="0003632C">
      <w:pPr>
        <w:pStyle w:val="Brdtekst"/>
        <w:rPr>
          <w:lang w:val="en-GB"/>
        </w:rPr>
      </w:pPr>
    </w:p>
    <w:p w14:paraId="5A702552" w14:textId="6EFF1C82" w:rsidR="00097061" w:rsidRPr="004F2C87" w:rsidRDefault="00097061" w:rsidP="0003632C">
      <w:pPr>
        <w:pStyle w:val="Brdtekst"/>
        <w:rPr>
          <w:lang w:val="en-GB"/>
        </w:rPr>
      </w:pPr>
      <w:r w:rsidRPr="004F2C87">
        <w:rPr>
          <w:lang w:val="en-GB"/>
        </w:rPr>
        <w:t>Confidentiality applies:</w:t>
      </w:r>
    </w:p>
    <w:p w14:paraId="4BF59A9E" w14:textId="271566EF" w:rsidR="00097061" w:rsidRPr="004F2C87" w:rsidRDefault="00097061" w:rsidP="0003632C">
      <w:pPr>
        <w:pStyle w:val="Brdtekst"/>
        <w:rPr>
          <w:lang w:val="en-GB"/>
        </w:rPr>
      </w:pPr>
      <w:r w:rsidRPr="004F2C87">
        <w:rPr>
          <w:lang w:val="en-GB"/>
        </w:rPr>
        <w:t>All information marked confidential.</w:t>
      </w:r>
    </w:p>
    <w:p w14:paraId="1A546038" w14:textId="77777777" w:rsidR="004E1ED7" w:rsidRPr="004F2C87" w:rsidRDefault="004E1ED7" w:rsidP="004E1ED7">
      <w:pPr>
        <w:pStyle w:val="Brdtekst"/>
        <w:rPr>
          <w:lang w:val="en-GB"/>
        </w:rPr>
      </w:pPr>
      <w:r w:rsidRPr="004F2C87">
        <w:rPr>
          <w:lang w:val="en-GB"/>
        </w:rPr>
        <w:t>Confidentiality applies only as long as the information has not been disclosed or has been made public.</w:t>
      </w:r>
    </w:p>
    <w:p w14:paraId="31FBFB91" w14:textId="4C980969" w:rsidR="004E1ED7" w:rsidRPr="004F2C87" w:rsidRDefault="212A2713" w:rsidP="004E1ED7">
      <w:pPr>
        <w:pStyle w:val="Brdtekst"/>
        <w:rPr>
          <w:lang w:val="en-GB"/>
        </w:rPr>
      </w:pPr>
      <w:r w:rsidRPr="004F2C87">
        <w:rPr>
          <w:lang w:val="en-GB"/>
        </w:rPr>
        <w:t>The Partners are responsible for their employees and associated third parties. This provision does not prevent the disclosure of confidential information to the Research Council in accordance with reporting requirements under the Contract, as well as to authorities and/or courts pursuant to applicable legislation.</w:t>
      </w:r>
    </w:p>
    <w:p w14:paraId="0B4C7C21" w14:textId="5B136736" w:rsidR="6BFD4EAE" w:rsidRPr="004F2C87" w:rsidRDefault="6BFD4EAE" w:rsidP="6BFD4EAE">
      <w:pPr>
        <w:pStyle w:val="Brdtekst"/>
        <w:rPr>
          <w:lang w:val="en-GB"/>
        </w:rPr>
      </w:pPr>
    </w:p>
    <w:p w14:paraId="44147FE2" w14:textId="617AE08F" w:rsidR="006435E4" w:rsidRPr="004F2C87" w:rsidRDefault="006435E4" w:rsidP="0003632C">
      <w:pPr>
        <w:pStyle w:val="Brdtekst"/>
        <w:rPr>
          <w:lang w:val="en-GB"/>
        </w:rPr>
      </w:pPr>
    </w:p>
    <w:p w14:paraId="4205B786" w14:textId="258B4A30" w:rsidR="006435E4" w:rsidRPr="004F2C87" w:rsidRDefault="00B61DD7" w:rsidP="0003632C">
      <w:pPr>
        <w:pStyle w:val="Brdtekst"/>
        <w:rPr>
          <w:b/>
          <w:bCs/>
          <w:lang w:val="en-GB"/>
        </w:rPr>
      </w:pPr>
      <w:r w:rsidRPr="004F2C87">
        <w:rPr>
          <w:b/>
          <w:bCs/>
          <w:lang w:val="en-GB"/>
        </w:rPr>
        <w:t xml:space="preserve">8. Governing law and dispute resolution </w:t>
      </w:r>
    </w:p>
    <w:p w14:paraId="64C46F02" w14:textId="6BA9CDA8" w:rsidR="00B61DD7" w:rsidRPr="004F2C87" w:rsidRDefault="00B61DD7" w:rsidP="45C29818">
      <w:pPr>
        <w:pStyle w:val="NormalWeb"/>
        <w:rPr>
          <w:color w:val="000000"/>
          <w:lang w:val="en-GB"/>
        </w:rPr>
      </w:pPr>
      <w:r w:rsidRPr="004F2C87">
        <w:rPr>
          <w:color w:val="000000" w:themeColor="text1"/>
          <w:lang w:val="en-GB"/>
        </w:rPr>
        <w:t xml:space="preserve">The agreement follows Norwegian law. Disputes are sought to be resolved through negotiations or voluntary mediation. If this is not successful, the dispute may be brought before the ordinary courts for decision. </w:t>
      </w:r>
      <w:bookmarkStart w:id="3" w:name="_Hlk102733738"/>
    </w:p>
    <w:p w14:paraId="5E181E35" w14:textId="73710A03" w:rsidR="00B61DD7" w:rsidRPr="004F2C87" w:rsidRDefault="00B61DD7" w:rsidP="45C29818">
      <w:pPr>
        <w:pStyle w:val="NormalWeb"/>
        <w:rPr>
          <w:color w:val="000000"/>
          <w:lang w:val="en-GB"/>
        </w:rPr>
      </w:pPr>
      <w:r w:rsidRPr="004F2C87">
        <w:rPr>
          <w:color w:val="000000" w:themeColor="text1"/>
          <w:lang w:val="en-GB"/>
        </w:rPr>
        <w:t xml:space="preserve">If both </w:t>
      </w:r>
      <w:r w:rsidR="00663908">
        <w:rPr>
          <w:color w:val="000000" w:themeColor="text1"/>
          <w:lang w:val="en-GB"/>
        </w:rPr>
        <w:t>P</w:t>
      </w:r>
      <w:r w:rsidRPr="004F2C87">
        <w:rPr>
          <w:color w:val="000000" w:themeColor="text1"/>
          <w:lang w:val="en-GB"/>
        </w:rPr>
        <w:t>arties are state agencies, any disputes shall be submitted to the Ministry of Education and Research, which will decide how the dispute should be settled.</w:t>
      </w:r>
    </w:p>
    <w:bookmarkEnd w:id="3"/>
    <w:p w14:paraId="39A6F199" w14:textId="5F80188C" w:rsidR="6BFD4EAE" w:rsidRPr="004F2C87" w:rsidRDefault="6BFD4EAE" w:rsidP="6BFD4EAE">
      <w:pPr>
        <w:pStyle w:val="NormalWeb"/>
        <w:rPr>
          <w:color w:val="000000" w:themeColor="text1"/>
          <w:sz w:val="27"/>
          <w:szCs w:val="27"/>
          <w:lang w:val="en-GB"/>
        </w:rPr>
      </w:pPr>
    </w:p>
    <w:p w14:paraId="001E437E" w14:textId="77777777" w:rsidR="00581042" w:rsidRPr="004F2C87" w:rsidRDefault="00581042" w:rsidP="0003632C">
      <w:pPr>
        <w:pStyle w:val="Brdtekst"/>
        <w:rPr>
          <w:lang w:val="en-GB"/>
        </w:rPr>
      </w:pPr>
    </w:p>
    <w:p w14:paraId="240FE3A2" w14:textId="77777777" w:rsidR="00581042" w:rsidRPr="004F2C87" w:rsidRDefault="00581042" w:rsidP="0003632C">
      <w:pPr>
        <w:pStyle w:val="Brdtekst"/>
        <w:rPr>
          <w:lang w:val="en-GB"/>
        </w:rPr>
      </w:pPr>
      <w:r w:rsidRPr="004F2C87">
        <w:rPr>
          <w:lang w:val="en-GB"/>
        </w:rPr>
        <w:t>Date/Place</w:t>
      </w:r>
    </w:p>
    <w:p w14:paraId="61DEC815" w14:textId="77777777" w:rsidR="007A57E8" w:rsidRPr="004F2C87" w:rsidRDefault="007A57E8" w:rsidP="0003632C">
      <w:pPr>
        <w:pStyle w:val="Brdtekst"/>
        <w:rPr>
          <w:lang w:val="en-GB"/>
        </w:rPr>
      </w:pPr>
    </w:p>
    <w:p w14:paraId="3AAEB8B4" w14:textId="77777777" w:rsidR="007A57E8" w:rsidRPr="004F2C87" w:rsidRDefault="007A57E8" w:rsidP="0003632C">
      <w:pPr>
        <w:pStyle w:val="Brdtekst"/>
        <w:rPr>
          <w:lang w:val="en-GB"/>
        </w:rPr>
      </w:pPr>
    </w:p>
    <w:p w14:paraId="5BF09A85" w14:textId="77777777" w:rsidR="00581042" w:rsidRPr="004F2C87" w:rsidRDefault="00581042" w:rsidP="0003632C">
      <w:pPr>
        <w:pStyle w:val="Brdtekst"/>
        <w:rPr>
          <w:lang w:val="en-GB"/>
        </w:rPr>
      </w:pPr>
    </w:p>
    <w:p w14:paraId="3864C4F2" w14:textId="11D8A4A1" w:rsidR="00581042" w:rsidRPr="004F2C87" w:rsidRDefault="00581042" w:rsidP="0003632C">
      <w:pPr>
        <w:pStyle w:val="Brdtekst"/>
        <w:rPr>
          <w:lang w:val="en-GB"/>
        </w:rPr>
      </w:pPr>
      <w:r w:rsidRPr="004F2C87">
        <w:rPr>
          <w:lang w:val="en-GB"/>
        </w:rPr>
        <w:t>----------------------------------------</w:t>
      </w:r>
      <w:r w:rsidRPr="004F2C87">
        <w:rPr>
          <w:lang w:val="en-GB"/>
        </w:rPr>
        <w:tab/>
      </w:r>
      <w:r w:rsidRPr="004F2C87">
        <w:rPr>
          <w:lang w:val="en-GB"/>
        </w:rPr>
        <w:tab/>
      </w:r>
      <w:r w:rsidR="007A57E8" w:rsidRPr="004F2C87">
        <w:rPr>
          <w:lang w:val="en-GB"/>
        </w:rPr>
        <w:t>---------------------------------------</w:t>
      </w:r>
    </w:p>
    <w:p w14:paraId="0CE44F95" w14:textId="70FFBE00" w:rsidR="007A57E8" w:rsidRPr="004F2C87" w:rsidRDefault="003841C6" w:rsidP="0003632C">
      <w:pPr>
        <w:pStyle w:val="Brdtekst"/>
        <w:rPr>
          <w:lang w:val="en-GB"/>
        </w:rPr>
      </w:pPr>
      <w:r>
        <w:rPr>
          <w:lang w:val="en-GB"/>
        </w:rPr>
        <w:t>Partner</w:t>
      </w:r>
      <w:r w:rsidRPr="004F2C87">
        <w:rPr>
          <w:lang w:val="en-GB"/>
        </w:rPr>
        <w:t xml:space="preserve">'s </w:t>
      </w:r>
      <w:r w:rsidR="00581042" w:rsidRPr="004F2C87">
        <w:rPr>
          <w:lang w:val="en-GB"/>
        </w:rPr>
        <w:t xml:space="preserve">signature </w:t>
      </w:r>
      <w:r w:rsidR="00581042" w:rsidRPr="004F2C87">
        <w:rPr>
          <w:lang w:val="en-GB"/>
        </w:rPr>
        <w:tab/>
      </w:r>
      <w:r w:rsidR="00581042" w:rsidRPr="004F2C87">
        <w:rPr>
          <w:lang w:val="en-GB"/>
        </w:rPr>
        <w:tab/>
      </w:r>
      <w:r w:rsidR="0008234F">
        <w:rPr>
          <w:lang w:val="en-GB"/>
        </w:rPr>
        <w:tab/>
      </w:r>
      <w:r w:rsidR="0008234F">
        <w:rPr>
          <w:lang w:val="en-GB"/>
        </w:rPr>
        <w:tab/>
      </w:r>
      <w:r w:rsidR="007A57E8" w:rsidRPr="004F2C87">
        <w:rPr>
          <w:lang w:val="en-GB"/>
        </w:rPr>
        <w:t xml:space="preserve">Project Owner, represented by the </w:t>
      </w:r>
      <w:r>
        <w:rPr>
          <w:lang w:val="en-GB"/>
        </w:rPr>
        <w:t>P</w:t>
      </w:r>
      <w:r w:rsidR="007A57E8" w:rsidRPr="004F2C87">
        <w:rPr>
          <w:lang w:val="en-GB"/>
        </w:rPr>
        <w:t xml:space="preserve">roject </w:t>
      </w:r>
      <w:r w:rsidR="0092651B">
        <w:rPr>
          <w:lang w:val="en-GB"/>
        </w:rPr>
        <w:t>administrator</w:t>
      </w:r>
    </w:p>
    <w:p w14:paraId="2DCDCE89" w14:textId="7B4579C7" w:rsidR="007A57E8" w:rsidRPr="004F2C87" w:rsidRDefault="007A57E8" w:rsidP="0003632C">
      <w:pPr>
        <w:pStyle w:val="Brdtekst"/>
        <w:rPr>
          <w:lang w:val="en-GB"/>
        </w:rPr>
      </w:pPr>
      <w:r w:rsidRPr="004F2C87">
        <w:rPr>
          <w:lang w:val="en-GB"/>
        </w:rPr>
        <w:t>(</w:t>
      </w:r>
      <w:r w:rsidR="0008234F">
        <w:rPr>
          <w:lang w:val="en-GB"/>
        </w:rPr>
        <w:t>p</w:t>
      </w:r>
      <w:r w:rsidR="0008234F" w:rsidRPr="004F2C87">
        <w:rPr>
          <w:lang w:val="en-GB"/>
        </w:rPr>
        <w:t>erson</w:t>
      </w:r>
      <w:r w:rsidRPr="004F2C87">
        <w:rPr>
          <w:lang w:val="en-GB"/>
        </w:rPr>
        <w:t xml:space="preserve"> having the authority to </w:t>
      </w:r>
    </w:p>
    <w:p w14:paraId="4B793B94" w14:textId="5666F4C3" w:rsidR="00581042" w:rsidRPr="004F2C87" w:rsidRDefault="003841C6" w:rsidP="0003632C">
      <w:pPr>
        <w:pStyle w:val="Brdtekst"/>
        <w:rPr>
          <w:lang w:val="en-GB"/>
        </w:rPr>
      </w:pPr>
      <w:r>
        <w:rPr>
          <w:lang w:val="en-GB"/>
        </w:rPr>
        <w:t>commit</w:t>
      </w:r>
      <w:r w:rsidRPr="004F2C87">
        <w:rPr>
          <w:lang w:val="en-GB"/>
        </w:rPr>
        <w:t xml:space="preserve"> </w:t>
      </w:r>
      <w:r w:rsidR="007A57E8" w:rsidRPr="004F2C87">
        <w:rPr>
          <w:lang w:val="en-GB"/>
        </w:rPr>
        <w:t xml:space="preserve">the </w:t>
      </w:r>
      <w:r w:rsidR="0092651B">
        <w:rPr>
          <w:lang w:val="en-GB"/>
        </w:rPr>
        <w:t>entity</w:t>
      </w:r>
      <w:r w:rsidR="007A57E8" w:rsidRPr="004F2C87">
        <w:rPr>
          <w:lang w:val="en-GB"/>
        </w:rPr>
        <w:t xml:space="preserve">) </w:t>
      </w:r>
    </w:p>
    <w:p w14:paraId="687E1FFF" w14:textId="5205DB28" w:rsidR="6BFD4EAE" w:rsidRPr="004F2C87" w:rsidRDefault="6BFD4EAE" w:rsidP="6BFD4EAE">
      <w:pPr>
        <w:pStyle w:val="Brdtekst"/>
        <w:rPr>
          <w:lang w:val="en-GB"/>
        </w:rPr>
      </w:pPr>
    </w:p>
    <w:p w14:paraId="2D50BEAA" w14:textId="46EC0AB3" w:rsidR="6BFD4EAE" w:rsidRPr="004F2C87" w:rsidRDefault="6BFD4EAE" w:rsidP="6BFD4EAE">
      <w:pPr>
        <w:pStyle w:val="Brdtekst"/>
        <w:rPr>
          <w:lang w:val="en-GB"/>
        </w:rPr>
      </w:pPr>
    </w:p>
    <w:p w14:paraId="20988177" w14:textId="44244B58" w:rsidR="6BFD4EAE" w:rsidRPr="004F2C87" w:rsidRDefault="6BFD4EAE" w:rsidP="6BFD4EAE">
      <w:pPr>
        <w:pStyle w:val="Brdtekst"/>
        <w:rPr>
          <w:lang w:val="en-GB"/>
        </w:rPr>
      </w:pPr>
    </w:p>
    <w:p w14:paraId="1E006EC5" w14:textId="6200E241" w:rsidR="6BFD4EAE" w:rsidRPr="004F2C87" w:rsidRDefault="6BFD4EAE" w:rsidP="6BFD4EAE">
      <w:pPr>
        <w:pStyle w:val="Brdtekst"/>
        <w:rPr>
          <w:lang w:val="en-GB"/>
        </w:rPr>
      </w:pPr>
    </w:p>
    <w:p w14:paraId="751C878E" w14:textId="569EAE4D" w:rsidR="6BFD4EAE" w:rsidRPr="004F2C87" w:rsidRDefault="6BFD4EAE" w:rsidP="6BFD4EAE">
      <w:pPr>
        <w:pStyle w:val="Brdtekst"/>
        <w:rPr>
          <w:lang w:val="en-GB"/>
        </w:rPr>
      </w:pPr>
    </w:p>
    <w:p w14:paraId="540D48A3" w14:textId="7F4B9C31" w:rsidR="6E573829" w:rsidRPr="0008234F" w:rsidRDefault="6E573829" w:rsidP="6BFD4EAE">
      <w:pPr>
        <w:pStyle w:val="Brdtekst"/>
        <w:rPr>
          <w:lang w:val="en-GB"/>
        </w:rPr>
      </w:pPr>
      <w:r w:rsidRPr="0008234F">
        <w:rPr>
          <w:lang w:val="en-GB"/>
        </w:rPr>
        <w:t>Appendix 1.</w:t>
      </w:r>
      <w:r w:rsidRPr="0008234F">
        <w:rPr>
          <w:lang w:val="en-GB"/>
        </w:rPr>
        <w:tab/>
      </w:r>
      <w:r w:rsidRPr="0008234F">
        <w:rPr>
          <w:b/>
          <w:bCs/>
          <w:lang w:val="en-GB"/>
        </w:rPr>
        <w:t>FoU-contract</w:t>
      </w:r>
    </w:p>
    <w:sectPr w:rsidR="6E573829" w:rsidRPr="0008234F" w:rsidSect="004E2D1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563" w:right="851" w:bottom="1531" w:left="1134" w:header="71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6571" w14:textId="77777777" w:rsidR="00B174C8" w:rsidRDefault="00B174C8">
      <w:r>
        <w:separator/>
      </w:r>
    </w:p>
  </w:endnote>
  <w:endnote w:type="continuationSeparator" w:id="0">
    <w:p w14:paraId="749A9225" w14:textId="77777777" w:rsidR="00B174C8" w:rsidRDefault="00B174C8">
      <w:r>
        <w:continuationSeparator/>
      </w:r>
    </w:p>
  </w:endnote>
  <w:endnote w:type="continuationNotice" w:id="1">
    <w:p w14:paraId="47F02C0A" w14:textId="77777777" w:rsidR="00B174C8" w:rsidRDefault="00B17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FC39" w14:textId="77777777" w:rsidR="002B6FE2" w:rsidRDefault="002B6F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B601" w14:textId="77777777" w:rsidR="002B6FE2" w:rsidRPr="007A57E8" w:rsidRDefault="002B6FE2">
    <w:pPr>
      <w:pStyle w:val="Bunntekst"/>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B424" w14:textId="77777777" w:rsidR="002B6FE2" w:rsidRPr="007A57E8" w:rsidRDefault="002B6FE2" w:rsidP="0068174D">
    <w:pPr>
      <w:pStyle w:val="Bunntekst"/>
      <w:jc w:val="center"/>
      <w:rPr>
        <w:rFonts w:ascii="Times New Roman" w:hAnsi="Times New Roman"/>
        <w:sz w:val="16"/>
      </w:rPr>
    </w:pPr>
  </w:p>
  <w:p w14:paraId="266A8F10" w14:textId="77777777" w:rsidR="002B6FE2" w:rsidRDefault="002B6F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D4A23" w14:textId="77777777" w:rsidR="00B174C8" w:rsidRDefault="00B174C8">
      <w:r>
        <w:separator/>
      </w:r>
    </w:p>
  </w:footnote>
  <w:footnote w:type="continuationSeparator" w:id="0">
    <w:p w14:paraId="518FA2E9" w14:textId="77777777" w:rsidR="00B174C8" w:rsidRDefault="00B174C8">
      <w:r>
        <w:continuationSeparator/>
      </w:r>
    </w:p>
  </w:footnote>
  <w:footnote w:type="continuationNotice" w:id="1">
    <w:p w14:paraId="0505EBD1" w14:textId="77777777" w:rsidR="00B174C8" w:rsidRDefault="00B17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59A28" w14:textId="77777777" w:rsidR="002B6FE2" w:rsidRDefault="002B6F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77AB" w14:textId="77777777" w:rsidR="002B6FE2" w:rsidRPr="004E2D14" w:rsidRDefault="002B6FE2" w:rsidP="000E507C">
    <w:pPr>
      <w:pStyle w:val="Topptekst"/>
      <w:tabs>
        <w:tab w:val="right" w:pos="9840"/>
      </w:tabs>
      <w:rPr>
        <w:rStyle w:val="Sidetall"/>
        <w:b w:val="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7656" w14:textId="77777777" w:rsidR="002B6FE2" w:rsidRDefault="002B6FE2">
    <w:pPr>
      <w:pStyle w:val="Topptekst"/>
    </w:pPr>
  </w:p>
</w:hdr>
</file>

<file path=word/intelligence2.xml><?xml version="1.0" encoding="utf-8"?>
<int2:intelligence xmlns:int2="http://schemas.microsoft.com/office/intelligence/2020/intelligence" xmlns:oel="http://schemas.microsoft.com/office/2019/extlst">
  <int2:observations>
    <int2:textHash int2:hashCode="I8BbgJV49uSFGa" int2:id="gNg5qoWN">
      <int2:state int2:value="Rejected" int2:type="AugLoop_Text_Critique"/>
    </int2:textHash>
    <int2:textHash int2:hashCode="jk/Ko5aG/cUXz4" int2:id="Nsvv2Xhf">
      <int2:state int2:value="Rejected" int2:type="AugLoop_Text_Critique"/>
    </int2:textHash>
    <int2:textHash int2:hashCode="5EnN8+Ghcjo/dM" int2:id="2JZDWlJL">
      <int2:state int2:value="Rejected" int2:type="AugLoop_Text_Critique"/>
    </int2:textHash>
    <int2:textHash int2:hashCode="gYEGEyLPn3er8y" int2:id="f6lR5Ebi">
      <int2:state int2:value="Rejected" int2:type="AugLoop_Text_Critique"/>
    </int2:textHash>
    <int2:textHash int2:hashCode="rH1+NQlHWGoiYg" int2:id="0aCzHXGZ">
      <int2:state int2:value="Rejected" int2:type="AugLoop_Text_Critique"/>
    </int2:textHash>
    <int2:textHash int2:hashCode="bFde+Lt4v/yNcB" int2:id="yNCQpYL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BE6DDBE"/>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920493C"/>
    <w:lvl w:ilvl="0">
      <w:start w:val="1"/>
      <w:numFmt w:val="bullet"/>
      <w:pStyle w:val="Punktliste"/>
      <w:lvlText w:val="▪"/>
      <w:lvlJc w:val="left"/>
      <w:pPr>
        <w:tabs>
          <w:tab w:val="num" w:pos="425"/>
        </w:tabs>
        <w:ind w:left="425" w:hanging="425"/>
      </w:pPr>
      <w:rPr>
        <w:rFonts w:ascii="Times New Roman" w:hAnsi="Times New Roman" w:cs="Times New Roman" w:hint="default"/>
      </w:rPr>
    </w:lvl>
  </w:abstractNum>
  <w:abstractNum w:abstractNumId="2" w15:restartNumberingAfterBreak="0">
    <w:nsid w:val="00434516"/>
    <w:multiLevelType w:val="multilevel"/>
    <w:tmpl w:val="6FF0BC96"/>
    <w:lvl w:ilvl="0">
      <w:start w:val="1"/>
      <w:numFmt w:val="decimal"/>
      <w:pStyle w:val="Overskrift1"/>
      <w:lvlText w:val="%1"/>
      <w:lvlJc w:val="left"/>
      <w:pPr>
        <w:tabs>
          <w:tab w:val="num" w:pos="992"/>
        </w:tabs>
        <w:ind w:left="992" w:hanging="992"/>
      </w:pPr>
      <w:rPr>
        <w:rFonts w:hint="default"/>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 w15:restartNumberingAfterBreak="0">
    <w:nsid w:val="0BA02B95"/>
    <w:multiLevelType w:val="multilevel"/>
    <w:tmpl w:val="32A8A7C0"/>
    <w:name w:val="hjortlist"/>
    <w:lvl w:ilvl="0">
      <w:start w:val="1"/>
      <w:numFmt w:val="decimal"/>
      <w:pStyle w:val="HjortOverskrift1"/>
      <w:lvlText w:val="%1"/>
      <w:lvlJc w:val="left"/>
      <w:pPr>
        <w:tabs>
          <w:tab w:val="num" w:pos="0"/>
        </w:tabs>
        <w:ind w:left="0" w:firstLine="0"/>
      </w:pPr>
      <w:rPr>
        <w:rFonts w:hint="default"/>
      </w:rPr>
    </w:lvl>
    <w:lvl w:ilvl="1">
      <w:start w:val="1"/>
      <w:numFmt w:val="decimal"/>
      <w:pStyle w:val="HjortOverskrift2"/>
      <w:lvlText w:val="%1.%2"/>
      <w:lvlJc w:val="left"/>
      <w:pPr>
        <w:tabs>
          <w:tab w:val="num" w:pos="0"/>
        </w:tabs>
        <w:ind w:left="0" w:firstLine="0"/>
      </w:pPr>
      <w:rPr>
        <w:rFonts w:hint="default"/>
      </w:rPr>
    </w:lvl>
    <w:lvl w:ilvl="2">
      <w:start w:val="1"/>
      <w:numFmt w:val="decimal"/>
      <w:pStyle w:val="HjortOverskrift3"/>
      <w:lvlText w:val="%1.%2.%3"/>
      <w:lvlJc w:val="left"/>
      <w:pPr>
        <w:tabs>
          <w:tab w:val="num" w:pos="0"/>
        </w:tabs>
        <w:ind w:left="0" w:firstLine="0"/>
      </w:pPr>
      <w:rPr>
        <w:rFonts w:hint="default"/>
      </w:rPr>
    </w:lvl>
    <w:lvl w:ilvl="3">
      <w:start w:val="1"/>
      <w:numFmt w:val="decimal"/>
      <w:pStyle w:val="HjortOverskrift4"/>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26F3047"/>
    <w:multiLevelType w:val="multilevel"/>
    <w:tmpl w:val="5B78A8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A141B"/>
    <w:multiLevelType w:val="hybridMultilevel"/>
    <w:tmpl w:val="1D42D6B2"/>
    <w:lvl w:ilvl="0" w:tplc="04140001">
      <w:start w:val="1"/>
      <w:numFmt w:val="bullet"/>
      <w:lvlText w:val=""/>
      <w:lvlJc w:val="left"/>
      <w:pPr>
        <w:tabs>
          <w:tab w:val="num" w:pos="408"/>
        </w:tabs>
        <w:ind w:left="408" w:hanging="360"/>
      </w:pPr>
      <w:rPr>
        <w:rFonts w:ascii="Symbol" w:hAnsi="Symbol" w:hint="default"/>
      </w:rPr>
    </w:lvl>
    <w:lvl w:ilvl="1" w:tplc="20D03EF4">
      <w:start w:val="8"/>
      <w:numFmt w:val="bullet"/>
      <w:lvlText w:val="-"/>
      <w:lvlJc w:val="left"/>
      <w:pPr>
        <w:tabs>
          <w:tab w:val="num" w:pos="1128"/>
        </w:tabs>
        <w:ind w:left="1128" w:hanging="360"/>
      </w:pPr>
      <w:rPr>
        <w:rFonts w:ascii="Times New Roman" w:eastAsia="Times New Roman" w:hAnsi="Times New Roman" w:cs="Times New Roman" w:hint="default"/>
      </w:rPr>
    </w:lvl>
    <w:lvl w:ilvl="2" w:tplc="04140005">
      <w:start w:val="1"/>
      <w:numFmt w:val="bullet"/>
      <w:lvlText w:val=""/>
      <w:lvlJc w:val="left"/>
      <w:pPr>
        <w:tabs>
          <w:tab w:val="num" w:pos="1848"/>
        </w:tabs>
        <w:ind w:left="1848" w:hanging="360"/>
      </w:pPr>
      <w:rPr>
        <w:rFonts w:ascii="Wingdings" w:hAnsi="Wingdings" w:hint="default"/>
      </w:rPr>
    </w:lvl>
    <w:lvl w:ilvl="3" w:tplc="04140001" w:tentative="1">
      <w:start w:val="1"/>
      <w:numFmt w:val="bullet"/>
      <w:lvlText w:val=""/>
      <w:lvlJc w:val="left"/>
      <w:pPr>
        <w:tabs>
          <w:tab w:val="num" w:pos="2568"/>
        </w:tabs>
        <w:ind w:left="2568" w:hanging="360"/>
      </w:pPr>
      <w:rPr>
        <w:rFonts w:ascii="Symbol" w:hAnsi="Symbol" w:hint="default"/>
      </w:rPr>
    </w:lvl>
    <w:lvl w:ilvl="4" w:tplc="04140003" w:tentative="1">
      <w:start w:val="1"/>
      <w:numFmt w:val="bullet"/>
      <w:lvlText w:val="o"/>
      <w:lvlJc w:val="left"/>
      <w:pPr>
        <w:tabs>
          <w:tab w:val="num" w:pos="3288"/>
        </w:tabs>
        <w:ind w:left="3288" w:hanging="360"/>
      </w:pPr>
      <w:rPr>
        <w:rFonts w:ascii="Courier New" w:hAnsi="Courier New" w:cs="Courier New" w:hint="default"/>
      </w:rPr>
    </w:lvl>
    <w:lvl w:ilvl="5" w:tplc="04140005" w:tentative="1">
      <w:start w:val="1"/>
      <w:numFmt w:val="bullet"/>
      <w:lvlText w:val=""/>
      <w:lvlJc w:val="left"/>
      <w:pPr>
        <w:tabs>
          <w:tab w:val="num" w:pos="4008"/>
        </w:tabs>
        <w:ind w:left="4008" w:hanging="360"/>
      </w:pPr>
      <w:rPr>
        <w:rFonts w:ascii="Wingdings" w:hAnsi="Wingdings" w:hint="default"/>
      </w:rPr>
    </w:lvl>
    <w:lvl w:ilvl="6" w:tplc="04140001" w:tentative="1">
      <w:start w:val="1"/>
      <w:numFmt w:val="bullet"/>
      <w:lvlText w:val=""/>
      <w:lvlJc w:val="left"/>
      <w:pPr>
        <w:tabs>
          <w:tab w:val="num" w:pos="4728"/>
        </w:tabs>
        <w:ind w:left="4728" w:hanging="360"/>
      </w:pPr>
      <w:rPr>
        <w:rFonts w:ascii="Symbol" w:hAnsi="Symbol" w:hint="default"/>
      </w:rPr>
    </w:lvl>
    <w:lvl w:ilvl="7" w:tplc="04140003" w:tentative="1">
      <w:start w:val="1"/>
      <w:numFmt w:val="bullet"/>
      <w:lvlText w:val="o"/>
      <w:lvlJc w:val="left"/>
      <w:pPr>
        <w:tabs>
          <w:tab w:val="num" w:pos="5448"/>
        </w:tabs>
        <w:ind w:left="5448" w:hanging="360"/>
      </w:pPr>
      <w:rPr>
        <w:rFonts w:ascii="Courier New" w:hAnsi="Courier New" w:cs="Courier New" w:hint="default"/>
      </w:rPr>
    </w:lvl>
    <w:lvl w:ilvl="8" w:tplc="0414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4E5F6587"/>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585C1195"/>
    <w:multiLevelType w:val="hybridMultilevel"/>
    <w:tmpl w:val="81089DEA"/>
    <w:lvl w:ilvl="0" w:tplc="9A0C4C46">
      <w:start w:val="1"/>
      <w:numFmt w:val="decimal"/>
      <w:pStyle w:val="Bilag"/>
      <w:lvlText w:val="Bilag %1:"/>
      <w:lvlJc w:val="left"/>
      <w:pPr>
        <w:tabs>
          <w:tab w:val="num" w:pos="992"/>
        </w:tabs>
        <w:ind w:left="992" w:hanging="992"/>
      </w:pPr>
      <w:rPr>
        <w:rFonts w:hint="default"/>
        <w:b/>
        <w:i w:val="0"/>
      </w:rPr>
    </w:lvl>
    <w:lvl w:ilvl="1" w:tplc="04140001">
      <w:start w:val="1"/>
      <w:numFmt w:val="bullet"/>
      <w:lvlText w:val=""/>
      <w:lvlJc w:val="left"/>
      <w:pPr>
        <w:tabs>
          <w:tab w:val="num" w:pos="1440"/>
        </w:tabs>
        <w:ind w:left="1440" w:hanging="360"/>
      </w:pPr>
      <w:rPr>
        <w:rFonts w:ascii="Symbol" w:hAnsi="Symbol" w:hint="default"/>
        <w:b/>
        <w:i w:val="0"/>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73C93A3A"/>
    <w:multiLevelType w:val="multilevel"/>
    <w:tmpl w:val="041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683582969">
    <w:abstractNumId w:val="8"/>
  </w:num>
  <w:num w:numId="2" w16cid:durableId="1481656926">
    <w:abstractNumId w:val="3"/>
  </w:num>
  <w:num w:numId="3" w16cid:durableId="1745375309">
    <w:abstractNumId w:val="4"/>
  </w:num>
  <w:num w:numId="4" w16cid:durableId="2088961241">
    <w:abstractNumId w:val="2"/>
  </w:num>
  <w:num w:numId="5" w16cid:durableId="1571160670">
    <w:abstractNumId w:val="2"/>
  </w:num>
  <w:num w:numId="6" w16cid:durableId="215747613">
    <w:abstractNumId w:val="2"/>
  </w:num>
  <w:num w:numId="7" w16cid:durableId="1985432438">
    <w:abstractNumId w:val="2"/>
  </w:num>
  <w:num w:numId="8" w16cid:durableId="1131627135">
    <w:abstractNumId w:val="7"/>
  </w:num>
  <w:num w:numId="9" w16cid:durableId="1589734283">
    <w:abstractNumId w:val="1"/>
  </w:num>
  <w:num w:numId="10" w16cid:durableId="437605394">
    <w:abstractNumId w:val="1"/>
  </w:num>
  <w:num w:numId="11" w16cid:durableId="1650210725">
    <w:abstractNumId w:val="0"/>
  </w:num>
  <w:num w:numId="12" w16cid:durableId="1913814955">
    <w:abstractNumId w:val="0"/>
  </w:num>
  <w:num w:numId="13" w16cid:durableId="672030823">
    <w:abstractNumId w:val="6"/>
  </w:num>
  <w:num w:numId="14" w16cid:durableId="863248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Navn" w:val="../saker/115625-053/annet/100413tilsagn om bistand.doc"/>
  </w:docVars>
  <w:rsids>
    <w:rsidRoot w:val="00581042"/>
    <w:rsid w:val="000117EF"/>
    <w:rsid w:val="00020F71"/>
    <w:rsid w:val="000229B6"/>
    <w:rsid w:val="000300F3"/>
    <w:rsid w:val="0003632C"/>
    <w:rsid w:val="00045FA8"/>
    <w:rsid w:val="00046689"/>
    <w:rsid w:val="00054BE1"/>
    <w:rsid w:val="0005601A"/>
    <w:rsid w:val="00056E66"/>
    <w:rsid w:val="000572C0"/>
    <w:rsid w:val="000614EE"/>
    <w:rsid w:val="0007438B"/>
    <w:rsid w:val="0008036C"/>
    <w:rsid w:val="00081568"/>
    <w:rsid w:val="0008234F"/>
    <w:rsid w:val="00082C63"/>
    <w:rsid w:val="0008516E"/>
    <w:rsid w:val="000858D1"/>
    <w:rsid w:val="0008744F"/>
    <w:rsid w:val="00090640"/>
    <w:rsid w:val="00097061"/>
    <w:rsid w:val="000A3C6D"/>
    <w:rsid w:val="000A6809"/>
    <w:rsid w:val="000B1ECB"/>
    <w:rsid w:val="000D0EC8"/>
    <w:rsid w:val="000D1CBC"/>
    <w:rsid w:val="000D7FBA"/>
    <w:rsid w:val="000E507C"/>
    <w:rsid w:val="000F7019"/>
    <w:rsid w:val="00104077"/>
    <w:rsid w:val="00105DC4"/>
    <w:rsid w:val="001205BB"/>
    <w:rsid w:val="00123EAB"/>
    <w:rsid w:val="00125288"/>
    <w:rsid w:val="00137BB7"/>
    <w:rsid w:val="00144928"/>
    <w:rsid w:val="00147C9B"/>
    <w:rsid w:val="00151D23"/>
    <w:rsid w:val="001530D0"/>
    <w:rsid w:val="001706B0"/>
    <w:rsid w:val="00170C41"/>
    <w:rsid w:val="001745F4"/>
    <w:rsid w:val="0017523B"/>
    <w:rsid w:val="00175BF7"/>
    <w:rsid w:val="001855F3"/>
    <w:rsid w:val="00187725"/>
    <w:rsid w:val="00192B5A"/>
    <w:rsid w:val="00193E6A"/>
    <w:rsid w:val="001A35AB"/>
    <w:rsid w:val="001B6071"/>
    <w:rsid w:val="001D0F37"/>
    <w:rsid w:val="001D0F73"/>
    <w:rsid w:val="001E3C11"/>
    <w:rsid w:val="001E622B"/>
    <w:rsid w:val="001F3BAF"/>
    <w:rsid w:val="00204E20"/>
    <w:rsid w:val="00214358"/>
    <w:rsid w:val="00215EC3"/>
    <w:rsid w:val="0023016F"/>
    <w:rsid w:val="00230838"/>
    <w:rsid w:val="002508C0"/>
    <w:rsid w:val="0025380D"/>
    <w:rsid w:val="00260B5E"/>
    <w:rsid w:val="0026654C"/>
    <w:rsid w:val="00275DD5"/>
    <w:rsid w:val="00291735"/>
    <w:rsid w:val="00297A31"/>
    <w:rsid w:val="002A69BC"/>
    <w:rsid w:val="002B1D47"/>
    <w:rsid w:val="002B238D"/>
    <w:rsid w:val="002B6FE2"/>
    <w:rsid w:val="002D0FF0"/>
    <w:rsid w:val="002E106E"/>
    <w:rsid w:val="00316588"/>
    <w:rsid w:val="00322FA0"/>
    <w:rsid w:val="0032623E"/>
    <w:rsid w:val="0033713A"/>
    <w:rsid w:val="00337B4F"/>
    <w:rsid w:val="0034472A"/>
    <w:rsid w:val="00345E9F"/>
    <w:rsid w:val="00350451"/>
    <w:rsid w:val="0036047B"/>
    <w:rsid w:val="00373FF6"/>
    <w:rsid w:val="0037695A"/>
    <w:rsid w:val="003841C6"/>
    <w:rsid w:val="00385F15"/>
    <w:rsid w:val="0039061E"/>
    <w:rsid w:val="00395CD5"/>
    <w:rsid w:val="00397D65"/>
    <w:rsid w:val="003A604B"/>
    <w:rsid w:val="003A65DE"/>
    <w:rsid w:val="003B3627"/>
    <w:rsid w:val="003E61C3"/>
    <w:rsid w:val="0040300F"/>
    <w:rsid w:val="00414A06"/>
    <w:rsid w:val="004205EA"/>
    <w:rsid w:val="00427615"/>
    <w:rsid w:val="0043022A"/>
    <w:rsid w:val="00436598"/>
    <w:rsid w:val="004417C7"/>
    <w:rsid w:val="0044410C"/>
    <w:rsid w:val="00446721"/>
    <w:rsid w:val="004501A2"/>
    <w:rsid w:val="0045499D"/>
    <w:rsid w:val="004549E0"/>
    <w:rsid w:val="00457E4C"/>
    <w:rsid w:val="004624E0"/>
    <w:rsid w:val="00464169"/>
    <w:rsid w:val="00471426"/>
    <w:rsid w:val="00477A4A"/>
    <w:rsid w:val="00477B5F"/>
    <w:rsid w:val="00477D71"/>
    <w:rsid w:val="00477DD9"/>
    <w:rsid w:val="00477E41"/>
    <w:rsid w:val="004818CC"/>
    <w:rsid w:val="004848E3"/>
    <w:rsid w:val="0049130A"/>
    <w:rsid w:val="004B407A"/>
    <w:rsid w:val="004C6694"/>
    <w:rsid w:val="004D337E"/>
    <w:rsid w:val="004E0DA9"/>
    <w:rsid w:val="004E1ED7"/>
    <w:rsid w:val="004E2D14"/>
    <w:rsid w:val="004E6A5A"/>
    <w:rsid w:val="004F2C87"/>
    <w:rsid w:val="004F5DA5"/>
    <w:rsid w:val="00500A25"/>
    <w:rsid w:val="00502B2D"/>
    <w:rsid w:val="005208AE"/>
    <w:rsid w:val="0052251B"/>
    <w:rsid w:val="00527512"/>
    <w:rsid w:val="00537118"/>
    <w:rsid w:val="00545291"/>
    <w:rsid w:val="00546BF2"/>
    <w:rsid w:val="005515C0"/>
    <w:rsid w:val="00567B81"/>
    <w:rsid w:val="005737EA"/>
    <w:rsid w:val="00581042"/>
    <w:rsid w:val="005816C5"/>
    <w:rsid w:val="00583F40"/>
    <w:rsid w:val="00585F74"/>
    <w:rsid w:val="00590EF1"/>
    <w:rsid w:val="005B5F0C"/>
    <w:rsid w:val="005C1045"/>
    <w:rsid w:val="005C4134"/>
    <w:rsid w:val="005C7E33"/>
    <w:rsid w:val="005D7F7A"/>
    <w:rsid w:val="005E503A"/>
    <w:rsid w:val="005F6AB1"/>
    <w:rsid w:val="00600E70"/>
    <w:rsid w:val="00602264"/>
    <w:rsid w:val="0061491C"/>
    <w:rsid w:val="00626788"/>
    <w:rsid w:val="00626B8A"/>
    <w:rsid w:val="00640047"/>
    <w:rsid w:val="00640715"/>
    <w:rsid w:val="006435E4"/>
    <w:rsid w:val="00646BE4"/>
    <w:rsid w:val="00652D45"/>
    <w:rsid w:val="00657465"/>
    <w:rsid w:val="00663908"/>
    <w:rsid w:val="0068174D"/>
    <w:rsid w:val="0068255C"/>
    <w:rsid w:val="006901A6"/>
    <w:rsid w:val="006977ED"/>
    <w:rsid w:val="006A19DB"/>
    <w:rsid w:val="006B200E"/>
    <w:rsid w:val="006B29BA"/>
    <w:rsid w:val="006C0BAE"/>
    <w:rsid w:val="006D2406"/>
    <w:rsid w:val="006D2B43"/>
    <w:rsid w:val="006E489E"/>
    <w:rsid w:val="006F16CD"/>
    <w:rsid w:val="006F36D5"/>
    <w:rsid w:val="006F7F69"/>
    <w:rsid w:val="00716233"/>
    <w:rsid w:val="00717A49"/>
    <w:rsid w:val="00721F72"/>
    <w:rsid w:val="00732101"/>
    <w:rsid w:val="00736327"/>
    <w:rsid w:val="00742ECA"/>
    <w:rsid w:val="00750B92"/>
    <w:rsid w:val="00752E54"/>
    <w:rsid w:val="00754CE0"/>
    <w:rsid w:val="00756942"/>
    <w:rsid w:val="007666F4"/>
    <w:rsid w:val="00772681"/>
    <w:rsid w:val="00774214"/>
    <w:rsid w:val="00775DA8"/>
    <w:rsid w:val="007766B0"/>
    <w:rsid w:val="007815C1"/>
    <w:rsid w:val="0078648A"/>
    <w:rsid w:val="007934CA"/>
    <w:rsid w:val="007A57E8"/>
    <w:rsid w:val="007A6022"/>
    <w:rsid w:val="007B6255"/>
    <w:rsid w:val="007C57C6"/>
    <w:rsid w:val="007D3E47"/>
    <w:rsid w:val="007D6F72"/>
    <w:rsid w:val="00800F29"/>
    <w:rsid w:val="0080153C"/>
    <w:rsid w:val="00804E56"/>
    <w:rsid w:val="00805263"/>
    <w:rsid w:val="0082104F"/>
    <w:rsid w:val="008414AF"/>
    <w:rsid w:val="00843956"/>
    <w:rsid w:val="00852F2D"/>
    <w:rsid w:val="008726E4"/>
    <w:rsid w:val="00880A71"/>
    <w:rsid w:val="00880EE0"/>
    <w:rsid w:val="00883D1C"/>
    <w:rsid w:val="00886271"/>
    <w:rsid w:val="008A2FE7"/>
    <w:rsid w:val="008A530B"/>
    <w:rsid w:val="008B6A07"/>
    <w:rsid w:val="008C01DE"/>
    <w:rsid w:val="008C22E7"/>
    <w:rsid w:val="008D1E6F"/>
    <w:rsid w:val="008D4C37"/>
    <w:rsid w:val="008E2714"/>
    <w:rsid w:val="008E4923"/>
    <w:rsid w:val="008F42C0"/>
    <w:rsid w:val="00905313"/>
    <w:rsid w:val="009068AA"/>
    <w:rsid w:val="00906BB0"/>
    <w:rsid w:val="0092651B"/>
    <w:rsid w:val="0094318B"/>
    <w:rsid w:val="00943BF8"/>
    <w:rsid w:val="009510A2"/>
    <w:rsid w:val="00960C25"/>
    <w:rsid w:val="00964DDD"/>
    <w:rsid w:val="009662EA"/>
    <w:rsid w:val="00991C07"/>
    <w:rsid w:val="009924ED"/>
    <w:rsid w:val="009A7A1B"/>
    <w:rsid w:val="009C22D0"/>
    <w:rsid w:val="009D2EAB"/>
    <w:rsid w:val="009E4F1C"/>
    <w:rsid w:val="009E521C"/>
    <w:rsid w:val="009E7082"/>
    <w:rsid w:val="009F0963"/>
    <w:rsid w:val="009F15DC"/>
    <w:rsid w:val="009F6495"/>
    <w:rsid w:val="009F76B4"/>
    <w:rsid w:val="00A01A69"/>
    <w:rsid w:val="00A01C0D"/>
    <w:rsid w:val="00A06346"/>
    <w:rsid w:val="00A14AFC"/>
    <w:rsid w:val="00A26FCD"/>
    <w:rsid w:val="00A334AD"/>
    <w:rsid w:val="00A47040"/>
    <w:rsid w:val="00A47BD9"/>
    <w:rsid w:val="00A523E2"/>
    <w:rsid w:val="00A53DFB"/>
    <w:rsid w:val="00A57B45"/>
    <w:rsid w:val="00A63850"/>
    <w:rsid w:val="00A64210"/>
    <w:rsid w:val="00A76EE6"/>
    <w:rsid w:val="00A77A94"/>
    <w:rsid w:val="00A77C05"/>
    <w:rsid w:val="00A8582A"/>
    <w:rsid w:val="00AA2AD5"/>
    <w:rsid w:val="00B113C5"/>
    <w:rsid w:val="00B114CB"/>
    <w:rsid w:val="00B13616"/>
    <w:rsid w:val="00B17379"/>
    <w:rsid w:val="00B174C8"/>
    <w:rsid w:val="00B2411C"/>
    <w:rsid w:val="00B2737A"/>
    <w:rsid w:val="00B27F77"/>
    <w:rsid w:val="00B50C8D"/>
    <w:rsid w:val="00B54B48"/>
    <w:rsid w:val="00B61DD7"/>
    <w:rsid w:val="00B62DFB"/>
    <w:rsid w:val="00B91B62"/>
    <w:rsid w:val="00B96441"/>
    <w:rsid w:val="00B97A07"/>
    <w:rsid w:val="00BA5B67"/>
    <w:rsid w:val="00BC2E35"/>
    <w:rsid w:val="00BC54E5"/>
    <w:rsid w:val="00BE58BE"/>
    <w:rsid w:val="00C1110C"/>
    <w:rsid w:val="00C11CA7"/>
    <w:rsid w:val="00C22C57"/>
    <w:rsid w:val="00C250F6"/>
    <w:rsid w:val="00C367D7"/>
    <w:rsid w:val="00C37499"/>
    <w:rsid w:val="00C64FD2"/>
    <w:rsid w:val="00C675E0"/>
    <w:rsid w:val="00C71AC0"/>
    <w:rsid w:val="00C86348"/>
    <w:rsid w:val="00C91052"/>
    <w:rsid w:val="00C935C7"/>
    <w:rsid w:val="00C944C2"/>
    <w:rsid w:val="00CB65CB"/>
    <w:rsid w:val="00CB7789"/>
    <w:rsid w:val="00CC0241"/>
    <w:rsid w:val="00D03CE5"/>
    <w:rsid w:val="00D070B8"/>
    <w:rsid w:val="00D075B8"/>
    <w:rsid w:val="00D11EA7"/>
    <w:rsid w:val="00D14E24"/>
    <w:rsid w:val="00D44554"/>
    <w:rsid w:val="00D67E1B"/>
    <w:rsid w:val="00D71B45"/>
    <w:rsid w:val="00D749FC"/>
    <w:rsid w:val="00D75E5E"/>
    <w:rsid w:val="00D81A6A"/>
    <w:rsid w:val="00D86608"/>
    <w:rsid w:val="00D86B90"/>
    <w:rsid w:val="00DB0B29"/>
    <w:rsid w:val="00DD068B"/>
    <w:rsid w:val="00DD2758"/>
    <w:rsid w:val="00DD2DCA"/>
    <w:rsid w:val="00DE05E8"/>
    <w:rsid w:val="00DE0745"/>
    <w:rsid w:val="00DE2A34"/>
    <w:rsid w:val="00DE5220"/>
    <w:rsid w:val="00DF6D99"/>
    <w:rsid w:val="00E02222"/>
    <w:rsid w:val="00E12A47"/>
    <w:rsid w:val="00E14F1F"/>
    <w:rsid w:val="00E16677"/>
    <w:rsid w:val="00E21A63"/>
    <w:rsid w:val="00E23732"/>
    <w:rsid w:val="00E264D5"/>
    <w:rsid w:val="00E41DDF"/>
    <w:rsid w:val="00E42990"/>
    <w:rsid w:val="00E430C0"/>
    <w:rsid w:val="00E50938"/>
    <w:rsid w:val="00E53A52"/>
    <w:rsid w:val="00E614AD"/>
    <w:rsid w:val="00E63B20"/>
    <w:rsid w:val="00E724D4"/>
    <w:rsid w:val="00E84981"/>
    <w:rsid w:val="00E85AB8"/>
    <w:rsid w:val="00E94C1A"/>
    <w:rsid w:val="00E97288"/>
    <w:rsid w:val="00EA0252"/>
    <w:rsid w:val="00EB0515"/>
    <w:rsid w:val="00EB166C"/>
    <w:rsid w:val="00EB6EAB"/>
    <w:rsid w:val="00EB7978"/>
    <w:rsid w:val="00EC13A5"/>
    <w:rsid w:val="00EC2790"/>
    <w:rsid w:val="00EE7E7F"/>
    <w:rsid w:val="00EF47C8"/>
    <w:rsid w:val="00EF4C29"/>
    <w:rsid w:val="00EF5B36"/>
    <w:rsid w:val="00F16038"/>
    <w:rsid w:val="00F219CA"/>
    <w:rsid w:val="00F22538"/>
    <w:rsid w:val="00F24EBE"/>
    <w:rsid w:val="00F36726"/>
    <w:rsid w:val="00F449DE"/>
    <w:rsid w:val="00F5147D"/>
    <w:rsid w:val="00F577FC"/>
    <w:rsid w:val="00F60809"/>
    <w:rsid w:val="00F634E3"/>
    <w:rsid w:val="00F67D4E"/>
    <w:rsid w:val="00F74B2D"/>
    <w:rsid w:val="00F85E5B"/>
    <w:rsid w:val="00FA1D0B"/>
    <w:rsid w:val="00FA3C8D"/>
    <w:rsid w:val="00FC0EC1"/>
    <w:rsid w:val="00FC339E"/>
    <w:rsid w:val="00FD0625"/>
    <w:rsid w:val="00FF936C"/>
    <w:rsid w:val="015D2E2B"/>
    <w:rsid w:val="01A2208D"/>
    <w:rsid w:val="01E413A7"/>
    <w:rsid w:val="026CDB55"/>
    <w:rsid w:val="03CC31AE"/>
    <w:rsid w:val="04E3085D"/>
    <w:rsid w:val="073D4960"/>
    <w:rsid w:val="073EDF92"/>
    <w:rsid w:val="07434094"/>
    <w:rsid w:val="0779CA85"/>
    <w:rsid w:val="07A843DC"/>
    <w:rsid w:val="0882D453"/>
    <w:rsid w:val="0894D2B3"/>
    <w:rsid w:val="092CD1EC"/>
    <w:rsid w:val="093BB131"/>
    <w:rsid w:val="0976CE1D"/>
    <w:rsid w:val="09D8DC5C"/>
    <w:rsid w:val="0A0685BA"/>
    <w:rsid w:val="0A4A3F75"/>
    <w:rsid w:val="0AD78192"/>
    <w:rsid w:val="0BB57874"/>
    <w:rsid w:val="0BC47B89"/>
    <w:rsid w:val="0C000DA7"/>
    <w:rsid w:val="0C721E8C"/>
    <w:rsid w:val="0C7351F3"/>
    <w:rsid w:val="0CB0967A"/>
    <w:rsid w:val="0DE7E75E"/>
    <w:rsid w:val="0E276F26"/>
    <w:rsid w:val="0E321C1B"/>
    <w:rsid w:val="0E33B94D"/>
    <w:rsid w:val="0FDAB542"/>
    <w:rsid w:val="10DDA4C3"/>
    <w:rsid w:val="10FEFFA4"/>
    <w:rsid w:val="116FF9A7"/>
    <w:rsid w:val="119844F9"/>
    <w:rsid w:val="119D21C7"/>
    <w:rsid w:val="11E86D2A"/>
    <w:rsid w:val="126BCF43"/>
    <w:rsid w:val="1279B2C6"/>
    <w:rsid w:val="12DCED7E"/>
    <w:rsid w:val="12E29377"/>
    <w:rsid w:val="130BCA08"/>
    <w:rsid w:val="13E2B9AC"/>
    <w:rsid w:val="1496F4BD"/>
    <w:rsid w:val="14A4BA88"/>
    <w:rsid w:val="14EC1D67"/>
    <w:rsid w:val="1611524F"/>
    <w:rsid w:val="1666EFEF"/>
    <w:rsid w:val="167DA26A"/>
    <w:rsid w:val="16A9A44E"/>
    <w:rsid w:val="17F426A0"/>
    <w:rsid w:val="17FD81C7"/>
    <w:rsid w:val="186DFD4A"/>
    <w:rsid w:val="18BD2E0F"/>
    <w:rsid w:val="19BCB3B3"/>
    <w:rsid w:val="19DC032D"/>
    <w:rsid w:val="1B15E147"/>
    <w:rsid w:val="1B39CAC2"/>
    <w:rsid w:val="1B4799DC"/>
    <w:rsid w:val="1BF4CED1"/>
    <w:rsid w:val="1BF99BC0"/>
    <w:rsid w:val="1C3AC175"/>
    <w:rsid w:val="1CA3A456"/>
    <w:rsid w:val="1CB7D6D7"/>
    <w:rsid w:val="1D956C21"/>
    <w:rsid w:val="1D9B9244"/>
    <w:rsid w:val="1E9BC341"/>
    <w:rsid w:val="1F90BF9A"/>
    <w:rsid w:val="1F9FF220"/>
    <w:rsid w:val="1FEDD4CD"/>
    <w:rsid w:val="1FF663DC"/>
    <w:rsid w:val="2115293B"/>
    <w:rsid w:val="212A2713"/>
    <w:rsid w:val="219188C6"/>
    <w:rsid w:val="219F796D"/>
    <w:rsid w:val="22286ABE"/>
    <w:rsid w:val="22C8605C"/>
    <w:rsid w:val="2359B805"/>
    <w:rsid w:val="23CA0F4A"/>
    <w:rsid w:val="24B6455A"/>
    <w:rsid w:val="2560D158"/>
    <w:rsid w:val="256C4221"/>
    <w:rsid w:val="25B4F1BC"/>
    <w:rsid w:val="2709B5EF"/>
    <w:rsid w:val="270A94B2"/>
    <w:rsid w:val="27282D1C"/>
    <w:rsid w:val="281C4D19"/>
    <w:rsid w:val="28F530D5"/>
    <w:rsid w:val="28FEFCFD"/>
    <w:rsid w:val="2994AB5A"/>
    <w:rsid w:val="29C5EDE6"/>
    <w:rsid w:val="29ECB707"/>
    <w:rsid w:val="2A03871C"/>
    <w:rsid w:val="2B3C5423"/>
    <w:rsid w:val="2B56C1D0"/>
    <w:rsid w:val="2B903A00"/>
    <w:rsid w:val="2B9F577D"/>
    <w:rsid w:val="2B9FB16B"/>
    <w:rsid w:val="2BDE82DE"/>
    <w:rsid w:val="2C0523CD"/>
    <w:rsid w:val="2D036FE9"/>
    <w:rsid w:val="2D26E061"/>
    <w:rsid w:val="2D563BC3"/>
    <w:rsid w:val="2D69E6E7"/>
    <w:rsid w:val="2DA24B84"/>
    <w:rsid w:val="2DC71892"/>
    <w:rsid w:val="2E01EB4A"/>
    <w:rsid w:val="2E9F404A"/>
    <w:rsid w:val="2EBDCFE2"/>
    <w:rsid w:val="2EDFA982"/>
    <w:rsid w:val="2EDFB8B6"/>
    <w:rsid w:val="2F423FE5"/>
    <w:rsid w:val="3013AE3D"/>
    <w:rsid w:val="312EE0FB"/>
    <w:rsid w:val="319CD6F1"/>
    <w:rsid w:val="31DBB1CA"/>
    <w:rsid w:val="320CB9D4"/>
    <w:rsid w:val="33388649"/>
    <w:rsid w:val="33410A4C"/>
    <w:rsid w:val="344C08CD"/>
    <w:rsid w:val="34828DC3"/>
    <w:rsid w:val="34B6634E"/>
    <w:rsid w:val="3661D0B6"/>
    <w:rsid w:val="3680A2F3"/>
    <w:rsid w:val="3682209A"/>
    <w:rsid w:val="36AE52C2"/>
    <w:rsid w:val="37018758"/>
    <w:rsid w:val="3754D27B"/>
    <w:rsid w:val="37AC8185"/>
    <w:rsid w:val="3856AB96"/>
    <w:rsid w:val="38FCC678"/>
    <w:rsid w:val="3964885F"/>
    <w:rsid w:val="3975BC70"/>
    <w:rsid w:val="397B0B46"/>
    <w:rsid w:val="3AD627A6"/>
    <w:rsid w:val="3B37DE12"/>
    <w:rsid w:val="3B43982E"/>
    <w:rsid w:val="3B721578"/>
    <w:rsid w:val="3BD510DA"/>
    <w:rsid w:val="3C0A807B"/>
    <w:rsid w:val="3C2AC969"/>
    <w:rsid w:val="3C7590D2"/>
    <w:rsid w:val="3CD4D771"/>
    <w:rsid w:val="3D98456D"/>
    <w:rsid w:val="3E5E95A7"/>
    <w:rsid w:val="3F35F046"/>
    <w:rsid w:val="3FF74409"/>
    <w:rsid w:val="408E06A6"/>
    <w:rsid w:val="41F6F894"/>
    <w:rsid w:val="426BB690"/>
    <w:rsid w:val="42E62F04"/>
    <w:rsid w:val="42FB4F7F"/>
    <w:rsid w:val="4374A637"/>
    <w:rsid w:val="440786F1"/>
    <w:rsid w:val="44715B94"/>
    <w:rsid w:val="4481FF65"/>
    <w:rsid w:val="44B3083C"/>
    <w:rsid w:val="44B85875"/>
    <w:rsid w:val="4519A378"/>
    <w:rsid w:val="45451680"/>
    <w:rsid w:val="45C29818"/>
    <w:rsid w:val="47D90B25"/>
    <w:rsid w:val="4851443A"/>
    <w:rsid w:val="489B0086"/>
    <w:rsid w:val="48A99EC1"/>
    <w:rsid w:val="498C77AE"/>
    <w:rsid w:val="4A9226D5"/>
    <w:rsid w:val="4B23B1B7"/>
    <w:rsid w:val="4C50CAC3"/>
    <w:rsid w:val="4D03D504"/>
    <w:rsid w:val="4D15D853"/>
    <w:rsid w:val="4D19BB92"/>
    <w:rsid w:val="4D27A361"/>
    <w:rsid w:val="4D5DEE87"/>
    <w:rsid w:val="4DD6A0FD"/>
    <w:rsid w:val="4E1F6877"/>
    <w:rsid w:val="4E3F1428"/>
    <w:rsid w:val="4E5364BB"/>
    <w:rsid w:val="4E656098"/>
    <w:rsid w:val="4E6C5854"/>
    <w:rsid w:val="4E9E6377"/>
    <w:rsid w:val="4EE88DFB"/>
    <w:rsid w:val="4FFE04FD"/>
    <w:rsid w:val="505B84A3"/>
    <w:rsid w:val="506BB84D"/>
    <w:rsid w:val="506E140F"/>
    <w:rsid w:val="509B18CF"/>
    <w:rsid w:val="50EFCD26"/>
    <w:rsid w:val="5134666A"/>
    <w:rsid w:val="516CD2EC"/>
    <w:rsid w:val="51723307"/>
    <w:rsid w:val="5172FA41"/>
    <w:rsid w:val="52107D61"/>
    <w:rsid w:val="52FAC184"/>
    <w:rsid w:val="53D2F888"/>
    <w:rsid w:val="541AB1C3"/>
    <w:rsid w:val="54420CEC"/>
    <w:rsid w:val="544FB100"/>
    <w:rsid w:val="5611AB7D"/>
    <w:rsid w:val="566F8E79"/>
    <w:rsid w:val="56A77C34"/>
    <w:rsid w:val="575506D6"/>
    <w:rsid w:val="57D0B325"/>
    <w:rsid w:val="57D73E86"/>
    <w:rsid w:val="588469DF"/>
    <w:rsid w:val="588E98BA"/>
    <w:rsid w:val="58F9B139"/>
    <w:rsid w:val="5907CCBB"/>
    <w:rsid w:val="59F7F1DB"/>
    <w:rsid w:val="5A1215C6"/>
    <w:rsid w:val="5A436CFD"/>
    <w:rsid w:val="5A466920"/>
    <w:rsid w:val="5AA45477"/>
    <w:rsid w:val="5AAC7E5B"/>
    <w:rsid w:val="5AEC1069"/>
    <w:rsid w:val="5B4AF6B1"/>
    <w:rsid w:val="5B669176"/>
    <w:rsid w:val="5B853A70"/>
    <w:rsid w:val="5C1781C9"/>
    <w:rsid w:val="5C1D931A"/>
    <w:rsid w:val="5C32867C"/>
    <w:rsid w:val="5D12B552"/>
    <w:rsid w:val="5D148221"/>
    <w:rsid w:val="5D377DC4"/>
    <w:rsid w:val="5D38EA61"/>
    <w:rsid w:val="5D44B759"/>
    <w:rsid w:val="5D94A009"/>
    <w:rsid w:val="5D96C5B2"/>
    <w:rsid w:val="5DA7E73C"/>
    <w:rsid w:val="5DBB9D3A"/>
    <w:rsid w:val="5E46F2FB"/>
    <w:rsid w:val="5E634924"/>
    <w:rsid w:val="6067335F"/>
    <w:rsid w:val="6109E3F8"/>
    <w:rsid w:val="61472E52"/>
    <w:rsid w:val="617E93BD"/>
    <w:rsid w:val="61E070E6"/>
    <w:rsid w:val="62E3C837"/>
    <w:rsid w:val="62E8E4E0"/>
    <w:rsid w:val="6390C078"/>
    <w:rsid w:val="65FE7428"/>
    <w:rsid w:val="66E0E00A"/>
    <w:rsid w:val="672775E8"/>
    <w:rsid w:val="6732BB33"/>
    <w:rsid w:val="674AE771"/>
    <w:rsid w:val="676BC4CC"/>
    <w:rsid w:val="68043A4E"/>
    <w:rsid w:val="6813DE3A"/>
    <w:rsid w:val="68FEB788"/>
    <w:rsid w:val="695BA1E6"/>
    <w:rsid w:val="69AD838C"/>
    <w:rsid w:val="69DD174B"/>
    <w:rsid w:val="69F904BC"/>
    <w:rsid w:val="6B3C6F34"/>
    <w:rsid w:val="6B7C8557"/>
    <w:rsid w:val="6BFD4EAE"/>
    <w:rsid w:val="6C21554B"/>
    <w:rsid w:val="6C317604"/>
    <w:rsid w:val="6CAF7217"/>
    <w:rsid w:val="6CB19E5B"/>
    <w:rsid w:val="6CFE6DF6"/>
    <w:rsid w:val="6D80D1C9"/>
    <w:rsid w:val="6D9632A9"/>
    <w:rsid w:val="6DFD31AD"/>
    <w:rsid w:val="6E131AF7"/>
    <w:rsid w:val="6E32FA3B"/>
    <w:rsid w:val="6E40DB56"/>
    <w:rsid w:val="6E573829"/>
    <w:rsid w:val="6EECA18F"/>
    <w:rsid w:val="6F8AD776"/>
    <w:rsid w:val="6F9D94F9"/>
    <w:rsid w:val="6FEE989E"/>
    <w:rsid w:val="70394823"/>
    <w:rsid w:val="7122D46E"/>
    <w:rsid w:val="713F1CDA"/>
    <w:rsid w:val="714BC178"/>
    <w:rsid w:val="7153B081"/>
    <w:rsid w:val="71EDD839"/>
    <w:rsid w:val="726D0876"/>
    <w:rsid w:val="72ADF5F3"/>
    <w:rsid w:val="72D9BF32"/>
    <w:rsid w:val="7309DB81"/>
    <w:rsid w:val="740AE699"/>
    <w:rsid w:val="7448106E"/>
    <w:rsid w:val="745EFA8B"/>
    <w:rsid w:val="7482ED7A"/>
    <w:rsid w:val="74A2C691"/>
    <w:rsid w:val="74C145E2"/>
    <w:rsid w:val="74C83F2A"/>
    <w:rsid w:val="758F88F0"/>
    <w:rsid w:val="75D07EE4"/>
    <w:rsid w:val="75D5C266"/>
    <w:rsid w:val="75DF744F"/>
    <w:rsid w:val="7696ADBF"/>
    <w:rsid w:val="76D85900"/>
    <w:rsid w:val="7707C4DB"/>
    <w:rsid w:val="777250AA"/>
    <w:rsid w:val="784AF2D0"/>
    <w:rsid w:val="784CA991"/>
    <w:rsid w:val="78884E7B"/>
    <w:rsid w:val="78CC5573"/>
    <w:rsid w:val="79DB7BCF"/>
    <w:rsid w:val="79F0DC7F"/>
    <w:rsid w:val="7A501F5F"/>
    <w:rsid w:val="7B2A5EF6"/>
    <w:rsid w:val="7B5436D3"/>
    <w:rsid w:val="7B634A1E"/>
    <w:rsid w:val="7BAFEC69"/>
    <w:rsid w:val="7BDE7C6E"/>
    <w:rsid w:val="7BF616EE"/>
    <w:rsid w:val="7BF88418"/>
    <w:rsid w:val="7C87ED3F"/>
    <w:rsid w:val="7C8ABBC3"/>
    <w:rsid w:val="7E53675E"/>
    <w:rsid w:val="7EBB4392"/>
    <w:rsid w:val="7EEA0FE0"/>
    <w:rsid w:val="7EEEBBA0"/>
    <w:rsid w:val="7F228588"/>
    <w:rsid w:val="7FE1181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1A5C"/>
  <w15:docId w15:val="{27329E4C-CF54-4F61-8466-355D5A39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51"/>
    <w:rPr>
      <w:sz w:val="24"/>
      <w:szCs w:val="24"/>
    </w:rPr>
  </w:style>
  <w:style w:type="paragraph" w:styleId="Overskrift1">
    <w:name w:val="heading 1"/>
    <w:basedOn w:val="Normal"/>
    <w:next w:val="Brdtekst"/>
    <w:qFormat/>
    <w:rsid w:val="002B238D"/>
    <w:pPr>
      <w:keepNext/>
      <w:numPr>
        <w:numId w:val="7"/>
      </w:numPr>
      <w:tabs>
        <w:tab w:val="left" w:pos="992"/>
      </w:tabs>
      <w:spacing w:before="300" w:line="300" w:lineRule="exact"/>
      <w:outlineLvl w:val="0"/>
    </w:pPr>
    <w:rPr>
      <w:rFonts w:cs="Arial"/>
      <w:b/>
      <w:bCs/>
      <w:caps/>
      <w:kern w:val="32"/>
      <w:sz w:val="26"/>
    </w:rPr>
  </w:style>
  <w:style w:type="paragraph" w:styleId="Overskrift2">
    <w:name w:val="heading 2"/>
    <w:basedOn w:val="Normal"/>
    <w:next w:val="Brdtekst"/>
    <w:qFormat/>
    <w:rsid w:val="00716233"/>
    <w:pPr>
      <w:keepNext/>
      <w:numPr>
        <w:ilvl w:val="1"/>
        <w:numId w:val="7"/>
      </w:numPr>
      <w:tabs>
        <w:tab w:val="left" w:pos="992"/>
      </w:tabs>
      <w:spacing w:line="300" w:lineRule="exact"/>
      <w:jc w:val="both"/>
      <w:outlineLvl w:val="1"/>
    </w:pPr>
    <w:rPr>
      <w:rFonts w:cs="Arial"/>
      <w:b/>
      <w:bCs/>
      <w:iCs/>
    </w:rPr>
  </w:style>
  <w:style w:type="paragraph" w:styleId="Overskrift3">
    <w:name w:val="heading 3"/>
    <w:basedOn w:val="Normal"/>
    <w:next w:val="Brdtekst"/>
    <w:qFormat/>
    <w:rsid w:val="00716233"/>
    <w:pPr>
      <w:keepNext/>
      <w:numPr>
        <w:ilvl w:val="2"/>
        <w:numId w:val="7"/>
      </w:numPr>
      <w:tabs>
        <w:tab w:val="left" w:pos="992"/>
      </w:tabs>
      <w:spacing w:line="300" w:lineRule="exact"/>
      <w:jc w:val="both"/>
      <w:outlineLvl w:val="2"/>
    </w:pPr>
    <w:rPr>
      <w:rFonts w:cs="Arial"/>
      <w:b/>
      <w:bCs/>
    </w:rPr>
  </w:style>
  <w:style w:type="paragraph" w:styleId="Overskrift4">
    <w:name w:val="heading 4"/>
    <w:basedOn w:val="Normal"/>
    <w:next w:val="Brdtekst"/>
    <w:qFormat/>
    <w:rsid w:val="00716233"/>
    <w:pPr>
      <w:keepNext/>
      <w:numPr>
        <w:ilvl w:val="3"/>
        <w:numId w:val="7"/>
      </w:numPr>
      <w:tabs>
        <w:tab w:val="clear" w:pos="1276"/>
        <w:tab w:val="num" w:pos="1274"/>
      </w:tabs>
      <w:spacing w:line="300" w:lineRule="exact"/>
      <w:outlineLvl w:val="3"/>
    </w:pPr>
    <w:rPr>
      <w:b/>
      <w:bCs/>
    </w:rPr>
  </w:style>
  <w:style w:type="paragraph" w:styleId="Overskrift5">
    <w:name w:val="heading 5"/>
    <w:basedOn w:val="Normal"/>
    <w:next w:val="Normal"/>
    <w:qFormat/>
    <w:rsid w:val="00A334AD"/>
    <w:pPr>
      <w:keepNext/>
      <w:numPr>
        <w:ilvl w:val="4"/>
        <w:numId w:val="7"/>
      </w:numPr>
      <w:tabs>
        <w:tab w:val="clear" w:pos="1008"/>
        <w:tab w:val="num" w:pos="1274"/>
      </w:tabs>
      <w:ind w:left="1274" w:hanging="425"/>
      <w:outlineLvl w:val="4"/>
    </w:pPr>
    <w:rPr>
      <w:sz w:val="32"/>
    </w:rPr>
  </w:style>
  <w:style w:type="paragraph" w:styleId="Overskrift6">
    <w:name w:val="heading 6"/>
    <w:basedOn w:val="Normal"/>
    <w:next w:val="Normal"/>
    <w:autoRedefine/>
    <w:qFormat/>
    <w:rsid w:val="00A334AD"/>
    <w:pPr>
      <w:keepNext/>
      <w:framePr w:hSpace="141" w:wrap="around" w:vAnchor="page" w:hAnchor="margin" w:y="1468"/>
      <w:numPr>
        <w:ilvl w:val="5"/>
        <w:numId w:val="7"/>
      </w:numPr>
      <w:tabs>
        <w:tab w:val="clear" w:pos="1152"/>
        <w:tab w:val="num" w:pos="1274"/>
      </w:tabs>
      <w:ind w:left="1274" w:hanging="425"/>
      <w:outlineLvl w:val="5"/>
    </w:pPr>
    <w:rPr>
      <w:b/>
      <w:bCs/>
      <w:caps/>
      <w:sz w:val="28"/>
    </w:rPr>
  </w:style>
  <w:style w:type="paragraph" w:styleId="Overskrift7">
    <w:name w:val="heading 7"/>
    <w:basedOn w:val="Normal"/>
    <w:next w:val="Normal"/>
    <w:qFormat/>
    <w:rsid w:val="00A334AD"/>
    <w:pPr>
      <w:numPr>
        <w:ilvl w:val="6"/>
        <w:numId w:val="7"/>
      </w:numPr>
      <w:tabs>
        <w:tab w:val="clear" w:pos="1296"/>
        <w:tab w:val="num" w:pos="1274"/>
      </w:tabs>
      <w:spacing w:before="240" w:after="60"/>
      <w:ind w:left="1274" w:hanging="425"/>
      <w:outlineLvl w:val="6"/>
    </w:pPr>
  </w:style>
  <w:style w:type="paragraph" w:styleId="Overskrift8">
    <w:name w:val="heading 8"/>
    <w:basedOn w:val="Normal"/>
    <w:next w:val="Normal"/>
    <w:qFormat/>
    <w:rsid w:val="00A334AD"/>
    <w:pPr>
      <w:numPr>
        <w:ilvl w:val="7"/>
        <w:numId w:val="7"/>
      </w:numPr>
      <w:tabs>
        <w:tab w:val="clear" w:pos="1440"/>
        <w:tab w:val="num" w:pos="1274"/>
      </w:tabs>
      <w:spacing w:before="240" w:after="60"/>
      <w:ind w:left="1274" w:hanging="425"/>
      <w:outlineLvl w:val="7"/>
    </w:pPr>
    <w:rPr>
      <w:i/>
      <w:iCs/>
    </w:rPr>
  </w:style>
  <w:style w:type="paragraph" w:styleId="Overskrift9">
    <w:name w:val="heading 9"/>
    <w:basedOn w:val="Normal"/>
    <w:next w:val="Normal"/>
    <w:qFormat/>
    <w:rsid w:val="00A334AD"/>
    <w:pPr>
      <w:numPr>
        <w:ilvl w:val="8"/>
        <w:numId w:val="7"/>
      </w:numPr>
      <w:tabs>
        <w:tab w:val="clear" w:pos="1584"/>
        <w:tab w:val="num" w:pos="1274"/>
      </w:tabs>
      <w:spacing w:before="240" w:after="60"/>
      <w:ind w:left="1274" w:hanging="425"/>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0300F3"/>
    <w:rPr>
      <w:rFonts w:ascii="Times" w:hAnsi="Times"/>
      <w:b/>
      <w:bCs/>
      <w:lang w:val="en-US"/>
    </w:rPr>
  </w:style>
  <w:style w:type="paragraph" w:styleId="Bunntekst">
    <w:name w:val="footer"/>
    <w:basedOn w:val="Normal"/>
    <w:semiHidden/>
    <w:rsid w:val="000300F3"/>
    <w:pPr>
      <w:tabs>
        <w:tab w:val="center" w:pos="4153"/>
        <w:tab w:val="right" w:pos="8306"/>
      </w:tabs>
    </w:pPr>
    <w:rPr>
      <w:rFonts w:ascii="Tahoma" w:hAnsi="Tahoma" w:cs="Tahoma"/>
      <w:sz w:val="18"/>
    </w:rPr>
  </w:style>
  <w:style w:type="paragraph" w:customStyle="1" w:styleId="HjortTitle">
    <w:name w:val="HjortTitle"/>
    <w:basedOn w:val="Normal"/>
    <w:autoRedefine/>
    <w:semiHidden/>
    <w:rsid w:val="00C1110C"/>
    <w:pPr>
      <w:spacing w:before="360" w:after="360"/>
    </w:pPr>
    <w:rPr>
      <w:b/>
      <w:caps/>
      <w:sz w:val="28"/>
      <w:szCs w:val="28"/>
    </w:rPr>
  </w:style>
  <w:style w:type="paragraph" w:customStyle="1" w:styleId="OverskriftS">
    <w:name w:val="Overskrift S"/>
    <w:basedOn w:val="Overskrift1"/>
    <w:next w:val="Normal"/>
    <w:semiHidden/>
    <w:rsid w:val="000300F3"/>
    <w:rPr>
      <w:caps w:val="0"/>
    </w:rPr>
  </w:style>
  <w:style w:type="paragraph" w:customStyle="1" w:styleId="HjortOverskrift1">
    <w:name w:val="HjortOverskrift1"/>
    <w:basedOn w:val="Overskrift1"/>
    <w:autoRedefine/>
    <w:semiHidden/>
    <w:rsid w:val="00C1110C"/>
    <w:pPr>
      <w:numPr>
        <w:numId w:val="2"/>
      </w:numPr>
      <w:tabs>
        <w:tab w:val="left" w:pos="992"/>
      </w:tabs>
    </w:pPr>
    <w:rPr>
      <w:bCs w:val="0"/>
      <w:caps w:val="0"/>
      <w:sz w:val="24"/>
    </w:rPr>
  </w:style>
  <w:style w:type="paragraph" w:customStyle="1" w:styleId="HjortOverskrift2">
    <w:name w:val="HjortOverskrift2"/>
    <w:basedOn w:val="Overskrift2"/>
    <w:autoRedefine/>
    <w:semiHidden/>
    <w:rsid w:val="00C1110C"/>
    <w:pPr>
      <w:numPr>
        <w:numId w:val="2"/>
      </w:numPr>
      <w:tabs>
        <w:tab w:val="left" w:pos="992"/>
      </w:tabs>
    </w:pPr>
  </w:style>
  <w:style w:type="paragraph" w:customStyle="1" w:styleId="HjortOverskrift3">
    <w:name w:val="HjortOverskrift3"/>
    <w:basedOn w:val="Overskrift3"/>
    <w:autoRedefine/>
    <w:semiHidden/>
    <w:rsid w:val="00C1110C"/>
    <w:pPr>
      <w:numPr>
        <w:numId w:val="2"/>
      </w:numPr>
      <w:tabs>
        <w:tab w:val="left" w:pos="992"/>
      </w:tabs>
    </w:pPr>
    <w:rPr>
      <w:b w:val="0"/>
      <w:i/>
    </w:rPr>
  </w:style>
  <w:style w:type="paragraph" w:customStyle="1" w:styleId="HjortOverskrift4">
    <w:name w:val="HjortOverskrift4"/>
    <w:basedOn w:val="Overskrift4"/>
    <w:autoRedefine/>
    <w:semiHidden/>
    <w:rsid w:val="00C1110C"/>
    <w:pPr>
      <w:numPr>
        <w:numId w:val="2"/>
      </w:numPr>
    </w:pPr>
    <w:rPr>
      <w:b w:val="0"/>
      <w:i/>
    </w:rPr>
  </w:style>
  <w:style w:type="paragraph" w:customStyle="1" w:styleId="HjortNormal">
    <w:name w:val="HjortNormal"/>
    <w:basedOn w:val="Normal"/>
    <w:autoRedefine/>
    <w:semiHidden/>
    <w:rsid w:val="00C1110C"/>
    <w:pPr>
      <w:spacing w:line="300" w:lineRule="exact"/>
      <w:jc w:val="both"/>
    </w:pPr>
  </w:style>
  <w:style w:type="paragraph" w:customStyle="1" w:styleId="HjortSitat">
    <w:name w:val="HjortSitat"/>
    <w:basedOn w:val="Normal"/>
    <w:autoRedefine/>
    <w:semiHidden/>
    <w:rsid w:val="00C1110C"/>
    <w:pPr>
      <w:spacing w:line="240" w:lineRule="exact"/>
      <w:ind w:left="680"/>
      <w:jc w:val="both"/>
    </w:pPr>
    <w:rPr>
      <w:sz w:val="20"/>
    </w:rPr>
  </w:style>
  <w:style w:type="paragraph" w:customStyle="1" w:styleId="fetnormal">
    <w:name w:val="fetnormal"/>
    <w:basedOn w:val="Normal"/>
    <w:semiHidden/>
    <w:rsid w:val="00C1110C"/>
    <w:rPr>
      <w:b/>
    </w:rPr>
  </w:style>
  <w:style w:type="paragraph" w:styleId="INNH1">
    <w:name w:val="toc 1"/>
    <w:basedOn w:val="fetnormal"/>
    <w:next w:val="Normal"/>
    <w:semiHidden/>
    <w:rsid w:val="00E23732"/>
    <w:pPr>
      <w:spacing w:before="120" w:after="120" w:line="240" w:lineRule="exact"/>
    </w:pPr>
    <w:rPr>
      <w:caps/>
    </w:rPr>
  </w:style>
  <w:style w:type="paragraph" w:styleId="INNH2">
    <w:name w:val="toc 2"/>
    <w:basedOn w:val="Normal"/>
    <w:next w:val="Normal"/>
    <w:autoRedefine/>
    <w:semiHidden/>
    <w:rsid w:val="00260B5E"/>
    <w:pPr>
      <w:spacing w:before="120" w:line="240" w:lineRule="exact"/>
      <w:ind w:left="397"/>
    </w:pPr>
    <w:rPr>
      <w:b/>
      <w:iCs/>
    </w:rPr>
  </w:style>
  <w:style w:type="paragraph" w:styleId="INNH3">
    <w:name w:val="toc 3"/>
    <w:basedOn w:val="Normal"/>
    <w:next w:val="Normal"/>
    <w:autoRedefine/>
    <w:semiHidden/>
    <w:rsid w:val="00046689"/>
    <w:pPr>
      <w:ind w:left="397"/>
    </w:pPr>
  </w:style>
  <w:style w:type="paragraph" w:styleId="INNH4">
    <w:name w:val="toc 4"/>
    <w:basedOn w:val="Normal"/>
    <w:next w:val="Normal"/>
    <w:autoRedefine/>
    <w:semiHidden/>
    <w:rsid w:val="00046689"/>
    <w:pPr>
      <w:ind w:left="397"/>
    </w:pPr>
  </w:style>
  <w:style w:type="character" w:styleId="Hyperkobling">
    <w:name w:val="Hyperlink"/>
    <w:basedOn w:val="Standardskriftforavsnitt"/>
    <w:semiHidden/>
    <w:rsid w:val="00C1110C"/>
    <w:rPr>
      <w:color w:val="0000FF"/>
      <w:u w:val="single"/>
    </w:rPr>
  </w:style>
  <w:style w:type="numbering" w:styleId="111111">
    <w:name w:val="Outline List 2"/>
    <w:basedOn w:val="Ingenliste"/>
    <w:semiHidden/>
    <w:rsid w:val="00C1110C"/>
    <w:pPr>
      <w:numPr>
        <w:numId w:val="1"/>
      </w:numPr>
    </w:pPr>
  </w:style>
  <w:style w:type="paragraph" w:styleId="INNH5">
    <w:name w:val="toc 5"/>
    <w:basedOn w:val="Normal"/>
    <w:next w:val="Normal"/>
    <w:autoRedefine/>
    <w:semiHidden/>
    <w:rsid w:val="00C1110C"/>
    <w:pPr>
      <w:ind w:left="960"/>
    </w:pPr>
  </w:style>
  <w:style w:type="paragraph" w:styleId="INNH6">
    <w:name w:val="toc 6"/>
    <w:basedOn w:val="Normal"/>
    <w:next w:val="Normal"/>
    <w:autoRedefine/>
    <w:semiHidden/>
    <w:rsid w:val="00C1110C"/>
    <w:pPr>
      <w:ind w:left="1200"/>
    </w:pPr>
  </w:style>
  <w:style w:type="paragraph" w:styleId="INNH7">
    <w:name w:val="toc 7"/>
    <w:basedOn w:val="Normal"/>
    <w:next w:val="Normal"/>
    <w:autoRedefine/>
    <w:semiHidden/>
    <w:rsid w:val="00C1110C"/>
    <w:pPr>
      <w:ind w:left="1440"/>
    </w:pPr>
  </w:style>
  <w:style w:type="paragraph" w:styleId="INNH8">
    <w:name w:val="toc 8"/>
    <w:basedOn w:val="Normal"/>
    <w:next w:val="Normal"/>
    <w:autoRedefine/>
    <w:semiHidden/>
    <w:rsid w:val="00C1110C"/>
    <w:pPr>
      <w:ind w:left="1680"/>
    </w:pPr>
  </w:style>
  <w:style w:type="paragraph" w:styleId="INNH9">
    <w:name w:val="toc 9"/>
    <w:basedOn w:val="Normal"/>
    <w:next w:val="Normal"/>
    <w:autoRedefine/>
    <w:semiHidden/>
    <w:rsid w:val="00C1110C"/>
    <w:pPr>
      <w:ind w:left="1920"/>
    </w:pPr>
  </w:style>
  <w:style w:type="character" w:styleId="Sidetall">
    <w:name w:val="page number"/>
    <w:basedOn w:val="Standardskriftforavsnitt"/>
    <w:semiHidden/>
    <w:rsid w:val="004E2D14"/>
  </w:style>
  <w:style w:type="paragraph" w:styleId="Sitat">
    <w:name w:val="Quote"/>
    <w:basedOn w:val="Brdtekst"/>
    <w:qFormat/>
    <w:rsid w:val="009A7A1B"/>
    <w:pPr>
      <w:ind w:left="992"/>
    </w:pPr>
    <w:rPr>
      <w:i/>
      <w:szCs w:val="20"/>
    </w:rPr>
  </w:style>
  <w:style w:type="paragraph" w:customStyle="1" w:styleId="bunntekst0">
    <w:name w:val="bunntekst"/>
    <w:basedOn w:val="Sitat"/>
    <w:semiHidden/>
    <w:rsid w:val="004F5DA5"/>
    <w:pPr>
      <w:spacing w:line="240" w:lineRule="auto"/>
      <w:ind w:left="0"/>
    </w:pPr>
    <w:rPr>
      <w:sz w:val="16"/>
      <w:szCs w:val="16"/>
    </w:rPr>
  </w:style>
  <w:style w:type="paragraph" w:customStyle="1" w:styleId="Hovedtittel">
    <w:name w:val="Hovedtittel"/>
    <w:basedOn w:val="Normal"/>
    <w:rsid w:val="00EF5B36"/>
    <w:pPr>
      <w:spacing w:before="300" w:after="300" w:line="300" w:lineRule="exact"/>
      <w:jc w:val="both"/>
    </w:pPr>
    <w:rPr>
      <w:b/>
      <w:caps/>
      <w:sz w:val="26"/>
      <w:szCs w:val="28"/>
    </w:rPr>
  </w:style>
  <w:style w:type="paragraph" w:styleId="Brdtekst">
    <w:name w:val="Body Text"/>
    <w:basedOn w:val="Normal"/>
    <w:link w:val="BrdtekstTegn"/>
    <w:uiPriority w:val="99"/>
    <w:rsid w:val="00A523E2"/>
    <w:pPr>
      <w:tabs>
        <w:tab w:val="left" w:pos="992"/>
      </w:tabs>
      <w:spacing w:line="300" w:lineRule="exact"/>
      <w:jc w:val="both"/>
    </w:pPr>
  </w:style>
  <w:style w:type="paragraph" w:customStyle="1" w:styleId="Bilag">
    <w:name w:val="Bilag"/>
    <w:rsid w:val="0003632C"/>
    <w:pPr>
      <w:numPr>
        <w:numId w:val="8"/>
      </w:numPr>
      <w:tabs>
        <w:tab w:val="left" w:pos="992"/>
      </w:tabs>
      <w:spacing w:line="300" w:lineRule="exact"/>
      <w:jc w:val="both"/>
    </w:pPr>
    <w:rPr>
      <w:sz w:val="24"/>
      <w:szCs w:val="24"/>
    </w:rPr>
  </w:style>
  <w:style w:type="paragraph" w:styleId="Punktliste">
    <w:name w:val="List Bullet"/>
    <w:basedOn w:val="Brdtekst"/>
    <w:rsid w:val="00E264D5"/>
    <w:pPr>
      <w:numPr>
        <w:numId w:val="10"/>
      </w:numPr>
      <w:tabs>
        <w:tab w:val="left" w:pos="425"/>
      </w:tabs>
    </w:pPr>
  </w:style>
  <w:style w:type="paragraph" w:styleId="Nummerertliste">
    <w:name w:val="List Number"/>
    <w:basedOn w:val="Normal"/>
    <w:rsid w:val="00EF5B36"/>
    <w:pPr>
      <w:numPr>
        <w:numId w:val="12"/>
      </w:numPr>
      <w:tabs>
        <w:tab w:val="clear" w:pos="360"/>
        <w:tab w:val="left" w:pos="425"/>
      </w:tabs>
      <w:spacing w:line="300" w:lineRule="exact"/>
      <w:ind w:left="425" w:hanging="425"/>
      <w:jc w:val="both"/>
    </w:pPr>
  </w:style>
  <w:style w:type="character" w:customStyle="1" w:styleId="BrdtekstTegn">
    <w:name w:val="Brødtekst Tegn"/>
    <w:basedOn w:val="Standardskriftforavsnitt"/>
    <w:link w:val="Brdtekst"/>
    <w:uiPriority w:val="99"/>
    <w:semiHidden/>
    <w:locked/>
    <w:rsid w:val="00FC339E"/>
    <w:rPr>
      <w:sz w:val="24"/>
      <w:szCs w:val="24"/>
      <w:lang w:val="nb-NO" w:eastAsia="nb-NO" w:bidi="ar-SA"/>
    </w:rPr>
  </w:style>
  <w:style w:type="paragraph" w:styleId="Bobletekst">
    <w:name w:val="Balloon Text"/>
    <w:basedOn w:val="Normal"/>
    <w:link w:val="BobletekstTegn"/>
    <w:uiPriority w:val="99"/>
    <w:semiHidden/>
    <w:unhideWhenUsed/>
    <w:rsid w:val="0017523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7523B"/>
    <w:rPr>
      <w:rFonts w:ascii="Segoe UI" w:hAnsi="Segoe UI" w:cs="Segoe UI"/>
      <w:sz w:val="18"/>
      <w:szCs w:val="18"/>
    </w:rPr>
  </w:style>
  <w:style w:type="character" w:styleId="Merknadsreferanse">
    <w:name w:val="annotation reference"/>
    <w:basedOn w:val="Standardskriftforavsnitt"/>
    <w:uiPriority w:val="99"/>
    <w:semiHidden/>
    <w:unhideWhenUsed/>
    <w:rsid w:val="0017523B"/>
    <w:rPr>
      <w:sz w:val="16"/>
      <w:szCs w:val="16"/>
    </w:rPr>
  </w:style>
  <w:style w:type="paragraph" w:styleId="Merknadstekst">
    <w:name w:val="annotation text"/>
    <w:basedOn w:val="Normal"/>
    <w:link w:val="MerknadstekstTegn"/>
    <w:uiPriority w:val="99"/>
    <w:unhideWhenUsed/>
    <w:rsid w:val="0017523B"/>
    <w:rPr>
      <w:sz w:val="20"/>
      <w:szCs w:val="20"/>
    </w:rPr>
  </w:style>
  <w:style w:type="character" w:customStyle="1" w:styleId="MerknadstekstTegn">
    <w:name w:val="Merknadstekst Tegn"/>
    <w:basedOn w:val="Standardskriftforavsnitt"/>
    <w:link w:val="Merknadstekst"/>
    <w:uiPriority w:val="99"/>
    <w:rsid w:val="0017523B"/>
  </w:style>
  <w:style w:type="paragraph" w:styleId="Kommentaremne">
    <w:name w:val="annotation subject"/>
    <w:basedOn w:val="Merknadstekst"/>
    <w:next w:val="Merknadstekst"/>
    <w:link w:val="KommentaremneTegn"/>
    <w:uiPriority w:val="99"/>
    <w:semiHidden/>
    <w:unhideWhenUsed/>
    <w:rsid w:val="0017523B"/>
    <w:rPr>
      <w:b/>
      <w:bCs/>
    </w:rPr>
  </w:style>
  <w:style w:type="character" w:customStyle="1" w:styleId="KommentaremneTegn">
    <w:name w:val="Kommentaremne Tegn"/>
    <w:basedOn w:val="MerknadstekstTegn"/>
    <w:link w:val="Kommentaremne"/>
    <w:uiPriority w:val="99"/>
    <w:semiHidden/>
    <w:rsid w:val="0017523B"/>
    <w:rPr>
      <w:b/>
      <w:bCs/>
    </w:rPr>
  </w:style>
  <w:style w:type="paragraph" w:styleId="NormalWeb">
    <w:name w:val="Normal (Web)"/>
    <w:basedOn w:val="Normal"/>
    <w:uiPriority w:val="99"/>
    <w:unhideWhenUsed/>
    <w:rsid w:val="00B61DD7"/>
    <w:pPr>
      <w:spacing w:before="100" w:beforeAutospacing="1" w:after="100" w:afterAutospacing="1"/>
    </w:pPr>
  </w:style>
  <w:style w:type="paragraph" w:customStyle="1" w:styleId="KN-normal">
    <w:name w:val="KN-normal"/>
    <w:rsid w:val="00125288"/>
    <w:pPr>
      <w:keepLines/>
      <w:tabs>
        <w:tab w:val="left" w:pos="426"/>
        <w:tab w:val="left" w:pos="993"/>
        <w:tab w:val="left" w:pos="2836"/>
        <w:tab w:val="left" w:pos="3969"/>
      </w:tabs>
    </w:pPr>
    <w:rPr>
      <w:rFonts w:ascii="Times" w:hAnsi="Times"/>
    </w:rPr>
  </w:style>
  <w:style w:type="paragraph" w:customStyle="1" w:styleId="Standard">
    <w:name w:val="Standard"/>
    <w:basedOn w:val="Normal"/>
    <w:uiPriority w:val="1"/>
    <w:rsid w:val="61E070E6"/>
    <w:pPr>
      <w:tabs>
        <w:tab w:val="left" w:pos="567"/>
      </w:tabs>
    </w:pPr>
  </w:style>
  <w:style w:type="paragraph" w:styleId="Revisjon">
    <w:name w:val="Revision"/>
    <w:hidden/>
    <w:uiPriority w:val="99"/>
    <w:semiHidden/>
    <w:rsid w:val="008A53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5795">
      <w:bodyDiv w:val="1"/>
      <w:marLeft w:val="0"/>
      <w:marRight w:val="0"/>
      <w:marTop w:val="0"/>
      <w:marBottom w:val="0"/>
      <w:divBdr>
        <w:top w:val="none" w:sz="0" w:space="0" w:color="auto"/>
        <w:left w:val="none" w:sz="0" w:space="0" w:color="auto"/>
        <w:bottom w:val="none" w:sz="0" w:space="0" w:color="auto"/>
        <w:right w:val="none" w:sz="0" w:space="0" w:color="auto"/>
      </w:divBdr>
    </w:div>
    <w:div w:id="184516465">
      <w:bodyDiv w:val="1"/>
      <w:marLeft w:val="0"/>
      <w:marRight w:val="0"/>
      <w:marTop w:val="0"/>
      <w:marBottom w:val="0"/>
      <w:divBdr>
        <w:top w:val="none" w:sz="0" w:space="0" w:color="auto"/>
        <w:left w:val="none" w:sz="0" w:space="0" w:color="auto"/>
        <w:bottom w:val="none" w:sz="0" w:space="0" w:color="auto"/>
        <w:right w:val="none" w:sz="0" w:space="0" w:color="auto"/>
      </w:divBdr>
    </w:div>
    <w:div w:id="14169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1" ma:contentTypeDescription="Opprett et nytt dokument." ma:contentTypeScope="" ma:versionID="337f4a33753b1e9732189684c7e63b07">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61472f1ab3d98dd6e02a168d76d622f5"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KOM_Redaksjon Members</DisplayName>
        <AccountId>73</AccountId>
        <AccountType/>
      </UserInfo>
      <UserInfo>
        <DisplayName>Kasper Hysvær Motrøen</DisplayName>
        <AccountId>75</AccountId>
        <AccountType/>
      </UserInfo>
      <UserInfo>
        <DisplayName>Kjartan T. Melheim</DisplayName>
        <AccountId>76</AccountId>
        <AccountType/>
      </UserInfo>
      <UserInfo>
        <DisplayName>Thomas Keilman</DisplayName>
        <AccountId>77</AccountId>
        <AccountType/>
      </UserInfo>
      <UserInfo>
        <DisplayName>Emmy Gram Lauvanger</DisplayName>
        <AccountId>78</AccountId>
        <AccountType/>
      </UserInfo>
      <UserInfo>
        <DisplayName>Sahand Ammari</DisplayName>
        <AccountId>79</AccountId>
        <AccountType/>
      </UserInfo>
      <UserInfo>
        <DisplayName>Brita Skuland</DisplayName>
        <AccountId>80</AccountId>
        <AccountType/>
      </UserInfo>
      <UserInfo>
        <DisplayName>Camilla Karstensen</DisplayName>
        <AccountId>81</AccountId>
        <AccountType/>
      </UserInfo>
      <UserInfo>
        <DisplayName>Marianne Johansen</DisplayName>
        <AccountId>82</AccountId>
        <AccountType/>
      </UserInfo>
      <UserInfo>
        <DisplayName>Therese Farstad</DisplayName>
        <AccountId>83</AccountId>
        <AccountType/>
      </UserInfo>
      <UserInfo>
        <DisplayName>Marianne Randen</DisplayName>
        <AccountId>22</AccountId>
        <AccountType/>
      </UserInfo>
      <UserInfo>
        <DisplayName>Arild Solvang</DisplayName>
        <AccountId>84</AccountId>
        <AccountType/>
      </UserInfo>
      <UserInfo>
        <DisplayName>Eirin Hovdenak</DisplayName>
        <AccountId>85</AccountId>
        <AccountType/>
      </UserInfo>
      <UserInfo>
        <DisplayName>Celine Berntsen</DisplayName>
        <AccountId>86</AccountId>
        <AccountType/>
      </UserInfo>
      <UserInfo>
        <DisplayName>Geir Aas</DisplayName>
        <AccountId>87</AccountId>
        <AccountType/>
      </UserInfo>
      <UserInfo>
        <DisplayName>Hilde Totland Harket</DisplayName>
        <AccountId>88</AccountId>
        <AccountType/>
      </UserInfo>
      <UserInfo>
        <DisplayName>Sidsel Flock Bachmann</DisplayName>
        <AccountId>89</AccountId>
        <AccountType/>
      </UserInfo>
      <UserInfo>
        <DisplayName>Beate Nicoline Andersen</DisplayName>
        <AccountId>90</AccountId>
        <AccountType/>
      </UserInfo>
    </SharedWithUsers>
    <Dokumenttype xmlns="feaa13a8-ff43-4ca6-9bec-5b64dcde6bf6" xsi:nil="true"/>
    <M_x00f8_tedato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Props1.xml><?xml version="1.0" encoding="utf-8"?>
<ds:datastoreItem xmlns:ds="http://schemas.openxmlformats.org/officeDocument/2006/customXml" ds:itemID="{FECD5E79-F678-44D8-8CFA-7F8FEBC70DB4}">
  <ds:schemaRefs>
    <ds:schemaRef ds:uri="http://schemas.microsoft.com/sharepoint/v3/contenttype/forms"/>
  </ds:schemaRefs>
</ds:datastoreItem>
</file>

<file path=customXml/itemProps2.xml><?xml version="1.0" encoding="utf-8"?>
<ds:datastoreItem xmlns:ds="http://schemas.openxmlformats.org/officeDocument/2006/customXml" ds:itemID="{C048C155-7AAA-434F-AE34-18F7E562DAF8}"/>
</file>

<file path=customXml/itemProps3.xml><?xml version="1.0" encoding="utf-8"?>
<ds:datastoreItem xmlns:ds="http://schemas.openxmlformats.org/officeDocument/2006/customXml" ds:itemID="{CA045942-F643-40C2-8851-BA1E963271F2}">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1560</Words>
  <Characters>8917</Characters>
  <Application>Microsoft Office Word</Application>
  <DocSecurity>4</DocSecurity>
  <Lines>74</Lines>
  <Paragraphs>20</Paragraphs>
  <ScaleCrop>false</ScaleCrop>
  <HeadingPairs>
    <vt:vector size="2" baseType="variant">
      <vt:variant>
        <vt:lpstr>Tittel</vt:lpstr>
      </vt:variant>
      <vt:variant>
        <vt:i4>1</vt:i4>
      </vt:variant>
    </vt:vector>
  </HeadingPairs>
  <TitlesOfParts>
    <vt:vector size="1" baseType="lpstr">
      <vt:lpstr>AID/SUPPORT PLEDGES</vt:lpstr>
    </vt:vector>
  </TitlesOfParts>
  <Company>Active Templates AS</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AID/SUPPORT PLEDGES</dc:title>
  <dc:subject/>
  <dc:creator>okadmin</dc:creator>
  <cp:keywords/>
  <cp:lastModifiedBy>Line Hallenstvedt Bjørvik</cp:lastModifiedBy>
  <cp:revision>2</cp:revision>
  <cp:lastPrinted>1999-10-26T17:33:00Z</cp:lastPrinted>
  <dcterms:created xsi:type="dcterms:W3CDTF">2024-08-01T12:25:00Z</dcterms:created>
  <dcterms:modified xsi:type="dcterms:W3CDTF">2024-08-01T12:25:00Z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JTemplate">
    <vt:lpwstr>1</vt:lpwstr>
  </property>
  <property fmtid="{D5CDD505-2E9C-101B-9397-08002B2CF9AE}" pid="3" name="Bibjure">
    <vt:lpwstr>06230</vt:lpwstr>
  </property>
  <property fmtid="{D5CDD505-2E9C-101B-9397-08002B2CF9AE}" pid="4" name="Saksnummer">
    <vt:lpwstr>115625-053</vt:lpwstr>
  </property>
  <property fmtid="{D5CDD505-2E9C-101B-9397-08002B2CF9AE}" pid="5" name="AnsvarligAdvokat">
    <vt:lpwstr>Kristin Veierød</vt:lpwstr>
  </property>
  <property fmtid="{D5CDD505-2E9C-101B-9397-08002B2CF9AE}" pid="6" name="SaksbehandlendeJurist">
    <vt:lpwstr>Kristin Veierød</vt:lpwstr>
  </property>
  <property fmtid="{D5CDD505-2E9C-101B-9397-08002B2CF9AE}" pid="7" name="WorkSiteReference">
    <vt:lpwstr>WDID 2213760.1</vt:lpwstr>
  </property>
  <property fmtid="{D5CDD505-2E9C-101B-9397-08002B2CF9AE}" pid="8" name="WorkSiteDatabase">
    <vt:lpwstr>MATTERS</vt:lpwstr>
  </property>
  <property fmtid="{D5CDD505-2E9C-101B-9397-08002B2CF9AE}" pid="9" name="WorkSiteDatabaseID">
    <vt:lpwstr>M</vt:lpwstr>
  </property>
  <property fmtid="{D5CDD505-2E9C-101B-9397-08002B2CF9AE}" pid="10" name="WorkSiteMatterNumber">
    <vt:lpwstr>115625-155</vt:lpwstr>
  </property>
  <property fmtid="{D5CDD505-2E9C-101B-9397-08002B2CF9AE}" pid="11" name="WorkSiteDocNumber">
    <vt:lpwstr>2213760</vt:lpwstr>
  </property>
  <property fmtid="{D5CDD505-2E9C-101B-9397-08002B2CF9AE}" pid="12" name="WorkSiteDocVersion">
    <vt:lpwstr>1</vt:lpwstr>
  </property>
  <property fmtid="{D5CDD505-2E9C-101B-9397-08002B2CF9AE}" pid="13" name="WorkSiteMatterResponsibleID">
    <vt:lpwstr>KV</vt:lpwstr>
  </property>
  <property fmtid="{D5CDD505-2E9C-101B-9397-08002B2CF9AE}" pid="14" name="WorkSiteMatterResponsibleName">
    <vt:lpwstr>Kristin Veierød</vt:lpwstr>
  </property>
  <property fmtid="{D5CDD505-2E9C-101B-9397-08002B2CF9AE}" pid="15" name="WorkSiteResponsibleAttorID">
    <vt:lpwstr>KV</vt:lpwstr>
  </property>
  <property fmtid="{D5CDD505-2E9C-101B-9397-08002B2CF9AE}" pid="16" name="WorkSiteResponsibleAttorName">
    <vt:lpwstr>Kristin Veierød</vt:lpwstr>
  </property>
  <property fmtid="{D5CDD505-2E9C-101B-9397-08002B2CF9AE}" pid="17" name="MSIP_Label_111b3e3d-01ff-44be-8e41-bb9a1b879f55_Enabled">
    <vt:lpwstr>true</vt:lpwstr>
  </property>
  <property fmtid="{D5CDD505-2E9C-101B-9397-08002B2CF9AE}" pid="18" name="MSIP_Label_111b3e3d-01ff-44be-8e41-bb9a1b879f55_SetDate">
    <vt:lpwstr>2022-02-16T11:50:32Z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5b675ea7-18ec-49cb-b784-0a42468d231a</vt:lpwstr>
  </property>
  <property fmtid="{D5CDD505-2E9C-101B-9397-08002B2CF9AE}" pid="23" name="MSIP_Label_111b3e3d-01ff-44be-8e41-bb9a1b879f55_ContentBits">
    <vt:lpwstr>0</vt:lpwstr>
  </property>
  <property fmtid="{D5CDD505-2E9C-101B-9397-08002B2CF9AE}" pid="24" name="ContentTypeId">
    <vt:lpwstr>0x0101006BA684245B605348B875572EBDF845D3</vt:lpwstr>
  </property>
</Properties>
</file>