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FFE68" w14:textId="2EA220E4" w:rsidR="00604EF2" w:rsidRPr="00431BC4" w:rsidRDefault="00431BC4" w:rsidP="00927F29">
      <w:pPr>
        <w:pStyle w:val="Overskrift3"/>
        <w:rPr>
          <w:rFonts w:asciiTheme="minorHAnsi" w:hAnsiTheme="minorHAnsi" w:cstheme="minorHAnsi"/>
          <w:lang w:val="en-GB"/>
        </w:rPr>
      </w:pPr>
      <w:r w:rsidRPr="00431BC4">
        <w:rPr>
          <w:rFonts w:asciiTheme="minorHAnsi" w:hAnsiTheme="minorHAnsi" w:cstheme="minorHAnsi"/>
          <w:lang w:val="en-GB"/>
        </w:rPr>
        <w:t>Societal and Industry-oriented Research Centres</w:t>
      </w:r>
      <w:r w:rsidR="00F77F72" w:rsidRPr="00431BC4">
        <w:rPr>
          <w:rFonts w:asciiTheme="minorHAnsi" w:hAnsiTheme="minorHAnsi" w:cstheme="minorHAnsi"/>
          <w:lang w:val="en-GB"/>
        </w:rPr>
        <w:t xml:space="preserve"> </w:t>
      </w:r>
    </w:p>
    <w:p w14:paraId="1CD4A379" w14:textId="25E1833F" w:rsidR="00431BC4" w:rsidRPr="004D5FDF" w:rsidRDefault="00431BC4" w:rsidP="00431BC4">
      <w:pPr>
        <w:rPr>
          <w:rFonts w:asciiTheme="minorHAnsi" w:hAnsiTheme="minorHAnsi" w:cstheme="minorHAnsi"/>
          <w:lang w:val="en-US"/>
        </w:rPr>
      </w:pPr>
      <w:r w:rsidRPr="004D5FDF">
        <w:rPr>
          <w:rFonts w:asciiTheme="minorHAnsi" w:hAnsiTheme="minorHAnsi" w:cstheme="minorHAnsi"/>
          <w:lang w:val="en-US"/>
        </w:rPr>
        <w:t xml:space="preserve">(SFI, FME, </w:t>
      </w:r>
      <w:proofErr w:type="spellStart"/>
      <w:r w:rsidRPr="004D5FDF">
        <w:rPr>
          <w:rFonts w:asciiTheme="minorHAnsi" w:hAnsiTheme="minorHAnsi" w:cstheme="minorHAnsi"/>
          <w:lang w:val="en-US"/>
        </w:rPr>
        <w:t>Petrosenter</w:t>
      </w:r>
      <w:proofErr w:type="spellEnd"/>
      <w:r w:rsidRPr="004D5FDF">
        <w:rPr>
          <w:rFonts w:asciiTheme="minorHAnsi" w:hAnsiTheme="minorHAnsi" w:cstheme="minorHAnsi"/>
          <w:lang w:val="en-US"/>
        </w:rPr>
        <w:t xml:space="preserve"> and more)</w:t>
      </w:r>
    </w:p>
    <w:p w14:paraId="55DFFE69" w14:textId="77777777" w:rsidR="00E83968" w:rsidRPr="00431BC4" w:rsidRDefault="00F77F72" w:rsidP="00927F29">
      <w:pPr>
        <w:pStyle w:val="Overskrift3"/>
        <w:rPr>
          <w:rFonts w:asciiTheme="minorHAnsi" w:hAnsiTheme="minorHAnsi" w:cstheme="minorHAnsi"/>
          <w:lang w:val="en-GB"/>
        </w:rPr>
      </w:pPr>
      <w:r w:rsidRPr="00431BC4">
        <w:rPr>
          <w:rFonts w:asciiTheme="minorHAnsi" w:hAnsiTheme="minorHAnsi" w:cstheme="minorHAnsi"/>
          <w:lang w:val="en-GB"/>
        </w:rPr>
        <w:t xml:space="preserve">Template for Annual Report </w:t>
      </w:r>
    </w:p>
    <w:p w14:paraId="55DFFE6A" w14:textId="77777777" w:rsidR="00D84458" w:rsidRPr="00065A16" w:rsidRDefault="00D84458">
      <w:pPr>
        <w:rPr>
          <w:lang w:val="en-GB"/>
        </w:rPr>
      </w:pPr>
    </w:p>
    <w:p w14:paraId="55DFFE6B" w14:textId="1F5FF171" w:rsidR="00D84458" w:rsidRPr="00431BC4" w:rsidRDefault="00F77F72" w:rsidP="00D84458">
      <w:pPr>
        <w:rPr>
          <w:rFonts w:asciiTheme="minorHAnsi" w:hAnsiTheme="minorHAnsi" w:cstheme="minorHAnsi"/>
          <w:bCs/>
          <w:lang w:val="en-GB"/>
        </w:rPr>
      </w:pPr>
      <w:r w:rsidRPr="00431BC4">
        <w:rPr>
          <w:rFonts w:asciiTheme="minorHAnsi" w:hAnsiTheme="minorHAnsi" w:cstheme="minorHAnsi"/>
          <w:bCs/>
          <w:lang w:val="en-GB"/>
        </w:rPr>
        <w:t xml:space="preserve">In accordance with the contract </w:t>
      </w:r>
      <w:r w:rsidR="003143A2" w:rsidRPr="00431BC4">
        <w:rPr>
          <w:rFonts w:asciiTheme="minorHAnsi" w:hAnsiTheme="minorHAnsi" w:cstheme="minorHAnsi"/>
          <w:bCs/>
          <w:lang w:val="en-GB"/>
        </w:rPr>
        <w:t xml:space="preserve">between the Research Council of Norway and </w:t>
      </w:r>
      <w:r w:rsidRPr="00431BC4">
        <w:rPr>
          <w:rFonts w:asciiTheme="minorHAnsi" w:hAnsiTheme="minorHAnsi" w:cstheme="minorHAnsi"/>
          <w:bCs/>
          <w:lang w:val="en-GB"/>
        </w:rPr>
        <w:t xml:space="preserve">the host institution, the </w:t>
      </w:r>
      <w:r w:rsidR="004D5FDF">
        <w:rPr>
          <w:rFonts w:asciiTheme="minorHAnsi" w:hAnsiTheme="minorHAnsi" w:cstheme="minorHAnsi"/>
          <w:bCs/>
          <w:lang w:val="en-GB"/>
        </w:rPr>
        <w:t xml:space="preserve">research </w:t>
      </w:r>
      <w:r w:rsidRPr="00431BC4">
        <w:rPr>
          <w:rFonts w:asciiTheme="minorHAnsi" w:hAnsiTheme="minorHAnsi" w:cstheme="minorHAnsi"/>
          <w:bCs/>
          <w:lang w:val="en-GB"/>
        </w:rPr>
        <w:t xml:space="preserve">centre must submit a report to the Research Council </w:t>
      </w:r>
      <w:r w:rsidR="00490F77" w:rsidRPr="00431BC4">
        <w:rPr>
          <w:rFonts w:asciiTheme="minorHAnsi" w:hAnsiTheme="minorHAnsi" w:cstheme="minorHAnsi"/>
          <w:bCs/>
          <w:lang w:val="en-GB"/>
        </w:rPr>
        <w:t xml:space="preserve">each year </w:t>
      </w:r>
      <w:r w:rsidR="00490F77" w:rsidRPr="00431BC4">
        <w:rPr>
          <w:rFonts w:asciiTheme="minorHAnsi" w:hAnsiTheme="minorHAnsi" w:cstheme="minorHAnsi"/>
          <w:b/>
          <w:bCs/>
          <w:lang w:val="en-GB"/>
        </w:rPr>
        <w:t xml:space="preserve">at the latest </w:t>
      </w:r>
      <w:r w:rsidRPr="00431BC4">
        <w:rPr>
          <w:rFonts w:asciiTheme="minorHAnsi" w:hAnsiTheme="minorHAnsi" w:cstheme="minorHAnsi"/>
          <w:b/>
          <w:bCs/>
          <w:lang w:val="en-GB"/>
        </w:rPr>
        <w:t>1 April</w:t>
      </w:r>
      <w:r w:rsidRPr="00431BC4">
        <w:rPr>
          <w:rFonts w:asciiTheme="minorHAnsi" w:hAnsiTheme="minorHAnsi" w:cstheme="minorHAnsi"/>
          <w:bCs/>
          <w:lang w:val="en-GB"/>
        </w:rPr>
        <w:t xml:space="preserve"> </w:t>
      </w:r>
      <w:r w:rsidR="00490F77" w:rsidRPr="00431BC4">
        <w:rPr>
          <w:rFonts w:asciiTheme="minorHAnsi" w:hAnsiTheme="minorHAnsi" w:cstheme="minorHAnsi"/>
          <w:bCs/>
          <w:lang w:val="en-GB"/>
        </w:rPr>
        <w:t xml:space="preserve">providing </w:t>
      </w:r>
      <w:r w:rsidRPr="00431BC4">
        <w:rPr>
          <w:rFonts w:asciiTheme="minorHAnsi" w:hAnsiTheme="minorHAnsi" w:cstheme="minorHAnsi"/>
          <w:bCs/>
          <w:lang w:val="en-GB"/>
        </w:rPr>
        <w:t>an account of the activities of the preceding year.</w:t>
      </w:r>
    </w:p>
    <w:p w14:paraId="55DFFE6C" w14:textId="77777777" w:rsidR="00D84458" w:rsidRPr="00431BC4" w:rsidRDefault="00D84458" w:rsidP="00D84458">
      <w:pPr>
        <w:rPr>
          <w:rFonts w:asciiTheme="minorHAnsi" w:hAnsiTheme="minorHAnsi" w:cstheme="minorHAnsi"/>
          <w:bCs/>
          <w:lang w:val="en-GB"/>
        </w:rPr>
      </w:pPr>
    </w:p>
    <w:p w14:paraId="55DFFE6D" w14:textId="77777777" w:rsidR="00D84458" w:rsidRPr="00431BC4" w:rsidRDefault="00F77F72" w:rsidP="00D84458">
      <w:pPr>
        <w:rPr>
          <w:rFonts w:asciiTheme="minorHAnsi" w:hAnsiTheme="minorHAnsi" w:cstheme="minorHAnsi"/>
          <w:bCs/>
          <w:lang w:val="en-GB"/>
        </w:rPr>
      </w:pPr>
      <w:r w:rsidRPr="00431BC4">
        <w:rPr>
          <w:rFonts w:asciiTheme="minorHAnsi" w:hAnsiTheme="minorHAnsi" w:cstheme="minorHAnsi"/>
          <w:bCs/>
          <w:lang w:val="en-GB"/>
        </w:rPr>
        <w:t xml:space="preserve">The annual report </w:t>
      </w:r>
      <w:r w:rsidR="003143A2" w:rsidRPr="00431BC4">
        <w:rPr>
          <w:rFonts w:asciiTheme="minorHAnsi" w:hAnsiTheme="minorHAnsi" w:cstheme="minorHAnsi"/>
          <w:bCs/>
          <w:lang w:val="en-GB"/>
        </w:rPr>
        <w:t xml:space="preserve">is </w:t>
      </w:r>
      <w:r w:rsidR="00DA4CB2" w:rsidRPr="00431BC4">
        <w:rPr>
          <w:rFonts w:asciiTheme="minorHAnsi" w:hAnsiTheme="minorHAnsi" w:cstheme="minorHAnsi"/>
          <w:bCs/>
          <w:lang w:val="en-GB"/>
        </w:rPr>
        <w:t xml:space="preserve">to describe the status </w:t>
      </w:r>
      <w:r w:rsidR="003143A2" w:rsidRPr="00431BC4">
        <w:rPr>
          <w:rFonts w:asciiTheme="minorHAnsi" w:hAnsiTheme="minorHAnsi" w:cstheme="minorHAnsi"/>
          <w:bCs/>
          <w:lang w:val="en-GB"/>
        </w:rPr>
        <w:t xml:space="preserve">of </w:t>
      </w:r>
      <w:r w:rsidRPr="00431BC4">
        <w:rPr>
          <w:rFonts w:asciiTheme="minorHAnsi" w:hAnsiTheme="minorHAnsi" w:cstheme="minorHAnsi"/>
          <w:bCs/>
          <w:lang w:val="en-GB"/>
        </w:rPr>
        <w:t>the centre</w:t>
      </w:r>
      <w:r w:rsidR="00DA4CB2" w:rsidRPr="00431BC4">
        <w:rPr>
          <w:rFonts w:asciiTheme="minorHAnsi" w:hAnsiTheme="minorHAnsi" w:cstheme="minorHAnsi"/>
          <w:bCs/>
          <w:lang w:val="en-GB"/>
        </w:rPr>
        <w:t>’s activities</w:t>
      </w:r>
      <w:r w:rsidR="003143A2" w:rsidRPr="00431BC4">
        <w:rPr>
          <w:rFonts w:asciiTheme="minorHAnsi" w:hAnsiTheme="minorHAnsi" w:cstheme="minorHAnsi"/>
          <w:bCs/>
          <w:lang w:val="en-GB"/>
        </w:rPr>
        <w:t xml:space="preserve">, and </w:t>
      </w:r>
      <w:r w:rsidRPr="00431BC4">
        <w:rPr>
          <w:rFonts w:asciiTheme="minorHAnsi" w:hAnsiTheme="minorHAnsi" w:cstheme="minorHAnsi"/>
          <w:bCs/>
          <w:lang w:val="en-GB"/>
        </w:rPr>
        <w:t xml:space="preserve">should contain the following items: </w:t>
      </w:r>
    </w:p>
    <w:p w14:paraId="55DFFE6E" w14:textId="77777777" w:rsidR="0044423E" w:rsidRPr="00431BC4" w:rsidRDefault="00F77F72" w:rsidP="00D84458">
      <w:pPr>
        <w:numPr>
          <w:ilvl w:val="0"/>
          <w:numId w:val="1"/>
        </w:numPr>
        <w:rPr>
          <w:rFonts w:asciiTheme="minorHAnsi" w:hAnsiTheme="minorHAnsi" w:cstheme="minorHAnsi"/>
          <w:lang w:val="en-GB"/>
        </w:rPr>
      </w:pPr>
      <w:r w:rsidRPr="00431BC4">
        <w:rPr>
          <w:rFonts w:asciiTheme="minorHAnsi" w:hAnsiTheme="minorHAnsi" w:cstheme="minorHAnsi"/>
          <w:lang w:val="en-GB"/>
        </w:rPr>
        <w:t xml:space="preserve">Summary </w:t>
      </w:r>
    </w:p>
    <w:p w14:paraId="55DFFE6F" w14:textId="77777777" w:rsidR="00D84458" w:rsidRPr="00431BC4" w:rsidRDefault="00F77F72" w:rsidP="00D84458">
      <w:pPr>
        <w:numPr>
          <w:ilvl w:val="0"/>
          <w:numId w:val="1"/>
        </w:numPr>
        <w:rPr>
          <w:rFonts w:asciiTheme="minorHAnsi" w:hAnsiTheme="minorHAnsi" w:cstheme="minorHAnsi"/>
          <w:lang w:val="en-GB"/>
        </w:rPr>
      </w:pPr>
      <w:r w:rsidRPr="00431BC4">
        <w:rPr>
          <w:rFonts w:asciiTheme="minorHAnsi" w:hAnsiTheme="minorHAnsi" w:cstheme="minorHAnsi"/>
          <w:lang w:val="en-GB"/>
        </w:rPr>
        <w:t xml:space="preserve">Vision/objectives </w:t>
      </w:r>
    </w:p>
    <w:p w14:paraId="55DFFE70" w14:textId="77777777" w:rsidR="00D84458" w:rsidRPr="00431BC4" w:rsidRDefault="00F77F72" w:rsidP="00D84458">
      <w:pPr>
        <w:numPr>
          <w:ilvl w:val="0"/>
          <w:numId w:val="1"/>
        </w:numPr>
        <w:rPr>
          <w:rFonts w:asciiTheme="minorHAnsi" w:hAnsiTheme="minorHAnsi" w:cstheme="minorHAnsi"/>
          <w:lang w:val="en-GB"/>
        </w:rPr>
      </w:pPr>
      <w:r w:rsidRPr="00431BC4">
        <w:rPr>
          <w:rFonts w:asciiTheme="minorHAnsi" w:hAnsiTheme="minorHAnsi" w:cstheme="minorHAnsi"/>
          <w:lang w:val="en-GB"/>
        </w:rPr>
        <w:t xml:space="preserve">Research plan/strategy </w:t>
      </w:r>
    </w:p>
    <w:p w14:paraId="55DFFE71" w14:textId="77777777" w:rsidR="00D84458" w:rsidRPr="00431BC4" w:rsidRDefault="009A5D20" w:rsidP="00D84458">
      <w:pPr>
        <w:numPr>
          <w:ilvl w:val="0"/>
          <w:numId w:val="1"/>
        </w:numPr>
        <w:rPr>
          <w:rFonts w:asciiTheme="minorHAnsi" w:hAnsiTheme="minorHAnsi" w:cstheme="minorHAnsi"/>
          <w:lang w:val="en-GB"/>
        </w:rPr>
      </w:pPr>
      <w:r w:rsidRPr="00431BC4">
        <w:rPr>
          <w:rFonts w:asciiTheme="minorHAnsi" w:hAnsiTheme="minorHAnsi" w:cstheme="minorHAnsi"/>
          <w:lang w:val="en-GB"/>
        </w:rPr>
        <w:t xml:space="preserve">Organisation </w:t>
      </w:r>
    </w:p>
    <w:p w14:paraId="55DFFE72" w14:textId="77777777" w:rsidR="00D84458" w:rsidRPr="00431BC4" w:rsidRDefault="009A5D20" w:rsidP="0044423E">
      <w:pPr>
        <w:numPr>
          <w:ilvl w:val="1"/>
          <w:numId w:val="1"/>
        </w:numPr>
        <w:rPr>
          <w:rFonts w:asciiTheme="minorHAnsi" w:hAnsiTheme="minorHAnsi" w:cstheme="minorHAnsi"/>
          <w:lang w:val="en-GB"/>
        </w:rPr>
      </w:pPr>
      <w:r w:rsidRPr="00431BC4">
        <w:rPr>
          <w:rFonts w:asciiTheme="minorHAnsi" w:hAnsiTheme="minorHAnsi" w:cstheme="minorHAnsi"/>
          <w:lang w:val="en-GB"/>
        </w:rPr>
        <w:t xml:space="preserve">Organisational structure </w:t>
      </w:r>
    </w:p>
    <w:p w14:paraId="55DFFE73" w14:textId="77777777" w:rsidR="00D84458" w:rsidRPr="00431BC4" w:rsidRDefault="009A5D20" w:rsidP="0044423E">
      <w:pPr>
        <w:numPr>
          <w:ilvl w:val="1"/>
          <w:numId w:val="1"/>
        </w:numPr>
        <w:rPr>
          <w:rFonts w:asciiTheme="minorHAnsi" w:hAnsiTheme="minorHAnsi" w:cstheme="minorHAnsi"/>
          <w:lang w:val="en-GB"/>
        </w:rPr>
      </w:pPr>
      <w:r w:rsidRPr="00431BC4">
        <w:rPr>
          <w:rFonts w:asciiTheme="minorHAnsi" w:hAnsiTheme="minorHAnsi" w:cstheme="minorHAnsi"/>
          <w:lang w:val="en-GB"/>
        </w:rPr>
        <w:t xml:space="preserve">Partners </w:t>
      </w:r>
    </w:p>
    <w:p w14:paraId="55DFFE74" w14:textId="77777777" w:rsidR="0044423E" w:rsidRPr="00431BC4" w:rsidRDefault="009A5D20" w:rsidP="0044423E">
      <w:pPr>
        <w:numPr>
          <w:ilvl w:val="1"/>
          <w:numId w:val="1"/>
        </w:numPr>
        <w:rPr>
          <w:rFonts w:asciiTheme="minorHAnsi" w:hAnsiTheme="minorHAnsi" w:cstheme="minorHAnsi"/>
          <w:lang w:val="en-GB"/>
        </w:rPr>
      </w:pPr>
      <w:r w:rsidRPr="00431BC4">
        <w:rPr>
          <w:rFonts w:asciiTheme="minorHAnsi" w:hAnsiTheme="minorHAnsi" w:cstheme="minorHAnsi"/>
          <w:lang w:val="en-GB"/>
        </w:rPr>
        <w:t xml:space="preserve">Cooperation between the centre’s partners </w:t>
      </w:r>
    </w:p>
    <w:p w14:paraId="55DFFE75" w14:textId="77777777" w:rsidR="00D84458" w:rsidRPr="00431BC4" w:rsidRDefault="009A5D20" w:rsidP="00D84458">
      <w:pPr>
        <w:numPr>
          <w:ilvl w:val="0"/>
          <w:numId w:val="1"/>
        </w:numPr>
        <w:rPr>
          <w:rFonts w:asciiTheme="minorHAnsi" w:hAnsiTheme="minorHAnsi" w:cstheme="minorHAnsi"/>
          <w:lang w:val="en-GB"/>
        </w:rPr>
      </w:pPr>
      <w:r w:rsidRPr="00431BC4">
        <w:rPr>
          <w:rFonts w:asciiTheme="minorHAnsi" w:hAnsiTheme="minorHAnsi" w:cstheme="minorHAnsi"/>
          <w:lang w:val="en-GB"/>
        </w:rPr>
        <w:t xml:space="preserve">Scientific activities and results </w:t>
      </w:r>
    </w:p>
    <w:p w14:paraId="55DFFE76" w14:textId="77777777" w:rsidR="00D84458" w:rsidRPr="00431BC4" w:rsidRDefault="009A5D20" w:rsidP="00D84458">
      <w:pPr>
        <w:numPr>
          <w:ilvl w:val="0"/>
          <w:numId w:val="1"/>
        </w:numPr>
        <w:rPr>
          <w:rFonts w:asciiTheme="minorHAnsi" w:hAnsiTheme="minorHAnsi" w:cstheme="minorHAnsi"/>
          <w:lang w:val="en-GB"/>
        </w:rPr>
      </w:pPr>
      <w:r w:rsidRPr="00431BC4">
        <w:rPr>
          <w:rFonts w:asciiTheme="minorHAnsi" w:hAnsiTheme="minorHAnsi" w:cstheme="minorHAnsi"/>
          <w:lang w:val="en-GB"/>
        </w:rPr>
        <w:t xml:space="preserve">International cooperation </w:t>
      </w:r>
    </w:p>
    <w:p w14:paraId="55DFFE77" w14:textId="77777777" w:rsidR="00D84458" w:rsidRPr="00431BC4" w:rsidRDefault="009A5D20" w:rsidP="00D84458">
      <w:pPr>
        <w:numPr>
          <w:ilvl w:val="0"/>
          <w:numId w:val="1"/>
        </w:numPr>
        <w:rPr>
          <w:rFonts w:asciiTheme="minorHAnsi" w:hAnsiTheme="minorHAnsi" w:cstheme="minorHAnsi"/>
          <w:lang w:val="en-GB"/>
        </w:rPr>
      </w:pPr>
      <w:r w:rsidRPr="00431BC4">
        <w:rPr>
          <w:rFonts w:asciiTheme="minorHAnsi" w:hAnsiTheme="minorHAnsi" w:cstheme="minorHAnsi"/>
          <w:lang w:val="en-GB"/>
        </w:rPr>
        <w:t xml:space="preserve">Recruitment </w:t>
      </w:r>
    </w:p>
    <w:p w14:paraId="55DFFE78" w14:textId="77777777" w:rsidR="004353E1" w:rsidRPr="00431BC4" w:rsidRDefault="009A5D20" w:rsidP="00D84458">
      <w:pPr>
        <w:numPr>
          <w:ilvl w:val="0"/>
          <w:numId w:val="1"/>
        </w:numPr>
        <w:rPr>
          <w:rFonts w:asciiTheme="minorHAnsi" w:hAnsiTheme="minorHAnsi" w:cstheme="minorHAnsi"/>
          <w:lang w:val="en-GB"/>
        </w:rPr>
      </w:pPr>
      <w:r w:rsidRPr="00431BC4">
        <w:rPr>
          <w:rFonts w:asciiTheme="minorHAnsi" w:hAnsiTheme="minorHAnsi" w:cstheme="minorHAnsi"/>
          <w:lang w:val="en-GB"/>
        </w:rPr>
        <w:t xml:space="preserve">Communication and dissemination activities </w:t>
      </w:r>
    </w:p>
    <w:p w14:paraId="55DFFE79" w14:textId="77777777" w:rsidR="00604EF2" w:rsidRPr="00431BC4" w:rsidRDefault="00604EF2" w:rsidP="00604EF2">
      <w:pPr>
        <w:rPr>
          <w:rFonts w:asciiTheme="minorHAnsi" w:hAnsiTheme="minorHAnsi" w:cstheme="minorHAnsi"/>
          <w:lang w:val="en-GB"/>
        </w:rPr>
      </w:pPr>
    </w:p>
    <w:p w14:paraId="55DFFE7A" w14:textId="76F921D9" w:rsidR="00147C92" w:rsidRPr="00431BC4" w:rsidRDefault="009A5D20" w:rsidP="00604EF2">
      <w:pPr>
        <w:rPr>
          <w:rFonts w:asciiTheme="minorHAnsi" w:hAnsiTheme="minorHAnsi" w:cstheme="minorHAnsi"/>
          <w:lang w:val="en-GB"/>
        </w:rPr>
      </w:pPr>
      <w:r w:rsidRPr="00431BC4">
        <w:rPr>
          <w:rFonts w:asciiTheme="minorHAnsi" w:hAnsiTheme="minorHAnsi" w:cstheme="minorHAnsi"/>
          <w:lang w:val="en-GB"/>
        </w:rPr>
        <w:t>Attachmen</w:t>
      </w:r>
      <w:r w:rsidR="00DA4CB2" w:rsidRPr="00431BC4">
        <w:rPr>
          <w:rFonts w:asciiTheme="minorHAnsi" w:hAnsiTheme="minorHAnsi" w:cstheme="minorHAnsi"/>
          <w:lang w:val="en-GB"/>
        </w:rPr>
        <w:t>t</w:t>
      </w:r>
      <w:r w:rsidR="00A04FEE" w:rsidRPr="00431BC4">
        <w:rPr>
          <w:rFonts w:asciiTheme="minorHAnsi" w:hAnsiTheme="minorHAnsi" w:cstheme="minorHAnsi"/>
          <w:lang w:val="en-GB"/>
        </w:rPr>
        <w:t xml:space="preserve"> </w:t>
      </w:r>
      <w:r w:rsidR="004D5FDF">
        <w:rPr>
          <w:rFonts w:asciiTheme="minorHAnsi" w:hAnsiTheme="minorHAnsi" w:cstheme="minorHAnsi"/>
          <w:lang w:val="en-GB"/>
        </w:rPr>
        <w:t>in</w:t>
      </w:r>
      <w:r w:rsidR="00FC5A0B">
        <w:rPr>
          <w:rFonts w:asciiTheme="minorHAnsi" w:hAnsiTheme="minorHAnsi" w:cstheme="minorHAnsi"/>
          <w:lang w:val="en-GB"/>
        </w:rPr>
        <w:t xml:space="preserve"> </w:t>
      </w:r>
      <w:r w:rsidR="00A04FEE" w:rsidRPr="00431BC4">
        <w:rPr>
          <w:rFonts w:asciiTheme="minorHAnsi" w:hAnsiTheme="minorHAnsi" w:cstheme="minorHAnsi"/>
          <w:lang w:val="en-GB"/>
        </w:rPr>
        <w:t>the report</w:t>
      </w:r>
      <w:r w:rsidR="00D91070" w:rsidRPr="00431BC4">
        <w:rPr>
          <w:rFonts w:asciiTheme="minorHAnsi" w:hAnsiTheme="minorHAnsi" w:cstheme="minorHAnsi"/>
          <w:lang w:val="en-GB"/>
        </w:rPr>
        <w:t xml:space="preserve"> (see attached form):</w:t>
      </w:r>
      <w:r w:rsidR="00A04FEE" w:rsidRPr="00431BC4">
        <w:rPr>
          <w:rFonts w:asciiTheme="minorHAnsi" w:hAnsiTheme="minorHAnsi" w:cstheme="minorHAnsi"/>
          <w:lang w:val="en-GB"/>
        </w:rPr>
        <w:t xml:space="preserve"> </w:t>
      </w:r>
    </w:p>
    <w:p w14:paraId="55DFFE7B" w14:textId="77777777" w:rsidR="00147C92" w:rsidRPr="00431BC4" w:rsidRDefault="009A5D20" w:rsidP="00147C92">
      <w:pPr>
        <w:numPr>
          <w:ilvl w:val="1"/>
          <w:numId w:val="1"/>
        </w:numPr>
        <w:rPr>
          <w:rFonts w:asciiTheme="minorHAnsi" w:hAnsiTheme="minorHAnsi" w:cstheme="minorHAnsi"/>
          <w:lang w:val="en-GB"/>
        </w:rPr>
      </w:pPr>
      <w:r w:rsidRPr="00431BC4">
        <w:rPr>
          <w:rFonts w:asciiTheme="minorHAnsi" w:hAnsiTheme="minorHAnsi" w:cstheme="minorHAnsi"/>
          <w:lang w:val="en-GB"/>
        </w:rPr>
        <w:t xml:space="preserve">Personnel </w:t>
      </w:r>
    </w:p>
    <w:p w14:paraId="55DFFE7C" w14:textId="77777777" w:rsidR="00D84458" w:rsidRPr="00431BC4" w:rsidRDefault="009A5D20" w:rsidP="00147C92">
      <w:pPr>
        <w:numPr>
          <w:ilvl w:val="1"/>
          <w:numId w:val="1"/>
        </w:numPr>
        <w:rPr>
          <w:rFonts w:asciiTheme="minorHAnsi" w:hAnsiTheme="minorHAnsi" w:cstheme="minorHAnsi"/>
          <w:lang w:val="en-GB"/>
        </w:rPr>
      </w:pPr>
      <w:r w:rsidRPr="00431BC4">
        <w:rPr>
          <w:rFonts w:asciiTheme="minorHAnsi" w:hAnsiTheme="minorHAnsi" w:cstheme="minorHAnsi"/>
          <w:lang w:val="en-GB"/>
        </w:rPr>
        <w:t xml:space="preserve">Accounts </w:t>
      </w:r>
    </w:p>
    <w:p w14:paraId="55DFFE7D" w14:textId="77777777" w:rsidR="00D84458" w:rsidRPr="00431BC4" w:rsidRDefault="009A5D20" w:rsidP="00147C92">
      <w:pPr>
        <w:numPr>
          <w:ilvl w:val="1"/>
          <w:numId w:val="1"/>
        </w:numPr>
        <w:rPr>
          <w:rFonts w:asciiTheme="minorHAnsi" w:hAnsiTheme="minorHAnsi" w:cstheme="minorHAnsi"/>
          <w:lang w:val="en-GB"/>
        </w:rPr>
      </w:pPr>
      <w:r w:rsidRPr="00431BC4">
        <w:rPr>
          <w:rFonts w:asciiTheme="minorHAnsi" w:hAnsiTheme="minorHAnsi" w:cstheme="minorHAnsi"/>
          <w:lang w:val="en-GB"/>
        </w:rPr>
        <w:t xml:space="preserve">Publications </w:t>
      </w:r>
    </w:p>
    <w:p w14:paraId="55DFFE7E" w14:textId="77777777" w:rsidR="00D84458" w:rsidRPr="00431BC4" w:rsidRDefault="00D84458" w:rsidP="00D84458">
      <w:pPr>
        <w:rPr>
          <w:rFonts w:asciiTheme="minorHAnsi" w:hAnsiTheme="minorHAnsi" w:cstheme="minorHAnsi"/>
          <w:lang w:val="en-GB"/>
        </w:rPr>
      </w:pPr>
    </w:p>
    <w:p w14:paraId="55DFFE7F" w14:textId="51296BA7" w:rsidR="00147C92" w:rsidRPr="00431BC4" w:rsidRDefault="009A5D20" w:rsidP="00D84458">
      <w:pPr>
        <w:rPr>
          <w:rFonts w:asciiTheme="minorHAnsi" w:hAnsiTheme="minorHAnsi" w:cstheme="minorHAnsi"/>
          <w:lang w:val="en-GB"/>
        </w:rPr>
      </w:pPr>
      <w:r w:rsidRPr="00431BC4">
        <w:rPr>
          <w:rFonts w:asciiTheme="minorHAnsi" w:hAnsiTheme="minorHAnsi" w:cstheme="minorHAnsi"/>
          <w:lang w:val="en-GB"/>
        </w:rPr>
        <w:t xml:space="preserve">The annual report is to be written in English and published on the centre’s website. It does not </w:t>
      </w:r>
      <w:r w:rsidR="00DA4CB2" w:rsidRPr="00431BC4">
        <w:rPr>
          <w:rFonts w:asciiTheme="minorHAnsi" w:hAnsiTheme="minorHAnsi" w:cstheme="minorHAnsi"/>
          <w:lang w:val="en-GB"/>
        </w:rPr>
        <w:t xml:space="preserve">have </w:t>
      </w:r>
      <w:r w:rsidRPr="00431BC4">
        <w:rPr>
          <w:rFonts w:asciiTheme="minorHAnsi" w:hAnsiTheme="minorHAnsi" w:cstheme="minorHAnsi"/>
          <w:lang w:val="en-GB"/>
        </w:rPr>
        <w:t>to be published in a printed version.</w:t>
      </w:r>
    </w:p>
    <w:p w14:paraId="55DFFE80" w14:textId="77777777" w:rsidR="00AB79C8" w:rsidRPr="00431BC4" w:rsidRDefault="00AB79C8" w:rsidP="00D84458">
      <w:pPr>
        <w:rPr>
          <w:rFonts w:asciiTheme="minorHAnsi" w:hAnsiTheme="minorHAnsi" w:cstheme="minorHAnsi"/>
          <w:lang w:val="en-GB"/>
        </w:rPr>
      </w:pPr>
    </w:p>
    <w:p w14:paraId="55DFFE81" w14:textId="618FE2FB" w:rsidR="00AB79C8" w:rsidRPr="00431BC4" w:rsidRDefault="009A5D20" w:rsidP="00D84458">
      <w:pPr>
        <w:rPr>
          <w:rFonts w:asciiTheme="minorHAnsi" w:hAnsiTheme="minorHAnsi" w:cstheme="minorHAnsi"/>
          <w:lang w:val="en-GB"/>
        </w:rPr>
      </w:pPr>
      <w:r w:rsidRPr="00431BC4">
        <w:rPr>
          <w:rFonts w:asciiTheme="minorHAnsi" w:hAnsiTheme="minorHAnsi" w:cstheme="minorHAnsi"/>
          <w:lang w:val="en-GB"/>
        </w:rPr>
        <w:t xml:space="preserve">The annual report should </w:t>
      </w:r>
      <w:r w:rsidR="00DA4CB2" w:rsidRPr="00431BC4">
        <w:rPr>
          <w:rFonts w:asciiTheme="minorHAnsi" w:hAnsiTheme="minorHAnsi" w:cstheme="minorHAnsi"/>
          <w:lang w:val="en-GB"/>
        </w:rPr>
        <w:t xml:space="preserve">have </w:t>
      </w:r>
      <w:r w:rsidRPr="00431BC4">
        <w:rPr>
          <w:rFonts w:asciiTheme="minorHAnsi" w:hAnsiTheme="minorHAnsi" w:cstheme="minorHAnsi"/>
          <w:lang w:val="en-GB"/>
        </w:rPr>
        <w:t>a scope and structure that makes it suitable for use as external communication material.</w:t>
      </w:r>
      <w:r w:rsidR="00AB79C8" w:rsidRPr="00431BC4">
        <w:rPr>
          <w:rFonts w:asciiTheme="minorHAnsi" w:hAnsiTheme="minorHAnsi" w:cstheme="minorHAnsi"/>
          <w:lang w:val="en-GB"/>
        </w:rPr>
        <w:t xml:space="preserve"> </w:t>
      </w:r>
      <w:r w:rsidR="00490F77" w:rsidRPr="00431BC4">
        <w:rPr>
          <w:rFonts w:asciiTheme="minorHAnsi" w:hAnsiTheme="minorHAnsi" w:cstheme="minorHAnsi"/>
          <w:lang w:val="en-GB"/>
        </w:rPr>
        <w:t>T</w:t>
      </w:r>
      <w:r w:rsidRPr="00431BC4">
        <w:rPr>
          <w:rFonts w:asciiTheme="minorHAnsi" w:hAnsiTheme="minorHAnsi" w:cstheme="minorHAnsi"/>
          <w:lang w:val="en-GB"/>
        </w:rPr>
        <w:t xml:space="preserve">he annual report should </w:t>
      </w:r>
      <w:r w:rsidR="00490F77" w:rsidRPr="00431BC4">
        <w:rPr>
          <w:rFonts w:asciiTheme="minorHAnsi" w:hAnsiTheme="minorHAnsi" w:cstheme="minorHAnsi"/>
          <w:lang w:val="en-GB"/>
        </w:rPr>
        <w:t xml:space="preserve">attach importance to </w:t>
      </w:r>
      <w:r w:rsidRPr="00431BC4">
        <w:rPr>
          <w:rFonts w:asciiTheme="minorHAnsi" w:hAnsiTheme="minorHAnsi" w:cstheme="minorHAnsi"/>
          <w:lang w:val="en-GB"/>
        </w:rPr>
        <w:t>showing how the results of a</w:t>
      </w:r>
      <w:r w:rsidR="00DA4CB2" w:rsidRPr="00431BC4">
        <w:rPr>
          <w:rFonts w:asciiTheme="minorHAnsi" w:hAnsiTheme="minorHAnsi" w:cstheme="minorHAnsi"/>
          <w:lang w:val="en-GB"/>
        </w:rPr>
        <w:t>ctivities at the centre have bee</w:t>
      </w:r>
      <w:r w:rsidRPr="00431BC4">
        <w:rPr>
          <w:rFonts w:asciiTheme="minorHAnsi" w:hAnsiTheme="minorHAnsi" w:cstheme="minorHAnsi"/>
          <w:lang w:val="en-GB"/>
        </w:rPr>
        <w:t>n</w:t>
      </w:r>
      <w:r w:rsidR="00D56FF2" w:rsidRPr="00431BC4">
        <w:rPr>
          <w:rFonts w:asciiTheme="minorHAnsi" w:hAnsiTheme="minorHAnsi" w:cstheme="minorHAnsi"/>
          <w:lang w:val="en-GB"/>
        </w:rPr>
        <w:t xml:space="preserve"> utilised</w:t>
      </w:r>
      <w:r w:rsidRPr="00431BC4">
        <w:rPr>
          <w:rFonts w:asciiTheme="minorHAnsi" w:hAnsiTheme="minorHAnsi" w:cstheme="minorHAnsi"/>
          <w:lang w:val="en-GB"/>
        </w:rPr>
        <w:t xml:space="preserve"> and further developed by the participating companies.</w:t>
      </w:r>
      <w:r w:rsidR="007B3810" w:rsidRPr="00431BC4">
        <w:rPr>
          <w:rFonts w:asciiTheme="minorHAnsi" w:hAnsiTheme="minorHAnsi" w:cstheme="minorHAnsi"/>
          <w:lang w:val="en-GB"/>
        </w:rPr>
        <w:t xml:space="preserve">  </w:t>
      </w:r>
    </w:p>
    <w:p w14:paraId="55DFFE82" w14:textId="77777777" w:rsidR="00AB79C8" w:rsidRPr="00431BC4" w:rsidRDefault="00AB79C8" w:rsidP="00D84458">
      <w:pPr>
        <w:rPr>
          <w:rFonts w:asciiTheme="minorHAnsi" w:hAnsiTheme="minorHAnsi" w:cstheme="minorHAnsi"/>
          <w:lang w:val="en-GB"/>
        </w:rPr>
      </w:pPr>
    </w:p>
    <w:sectPr w:rsidR="00AB79C8" w:rsidRPr="00431BC4" w:rsidSect="004D5FDF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7CFAD" w14:textId="77777777" w:rsidR="00BF732B" w:rsidRDefault="00BF732B">
      <w:r>
        <w:separator/>
      </w:r>
    </w:p>
  </w:endnote>
  <w:endnote w:type="continuationSeparator" w:id="0">
    <w:p w14:paraId="1DC673DC" w14:textId="77777777" w:rsidR="00BF732B" w:rsidRDefault="00BF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1CC4D" w14:textId="77777777" w:rsidR="00BF732B" w:rsidRDefault="00BF732B">
      <w:r>
        <w:separator/>
      </w:r>
    </w:p>
  </w:footnote>
  <w:footnote w:type="continuationSeparator" w:id="0">
    <w:p w14:paraId="6BB16484" w14:textId="77777777" w:rsidR="00BF732B" w:rsidRDefault="00BF7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FFE87" w14:textId="5922D70D" w:rsidR="00A7324D" w:rsidRPr="004D5FDF" w:rsidRDefault="00A7324D" w:rsidP="00604EF2">
    <w:pPr>
      <w:pStyle w:val="Topptekst"/>
      <w:jc w:val="right"/>
      <w:rPr>
        <w:rFonts w:asciiTheme="minorHAnsi" w:hAnsiTheme="minorHAnsi" w:cstheme="minorHAnsi"/>
        <w:bCs/>
        <w:sz w:val="22"/>
        <w:szCs w:val="22"/>
        <w:lang w:val="en-GB"/>
      </w:rPr>
    </w:pPr>
    <w:r w:rsidRPr="00A7324D">
      <w:rPr>
        <w:b/>
        <w:sz w:val="22"/>
        <w:szCs w:val="22"/>
        <w:lang w:val="en-GB"/>
      </w:rPr>
      <w:tab/>
    </w:r>
    <w:r w:rsidRPr="004D5FDF">
      <w:rPr>
        <w:rFonts w:asciiTheme="minorHAnsi" w:hAnsiTheme="minorHAnsi" w:cstheme="minorHAnsi"/>
        <w:bCs/>
        <w:sz w:val="22"/>
        <w:szCs w:val="22"/>
        <w:lang w:val="en-GB"/>
      </w:rPr>
      <w:t xml:space="preserve">Research Council of Norway – </w:t>
    </w:r>
    <w:r w:rsidR="00473712">
      <w:rPr>
        <w:rFonts w:asciiTheme="minorHAnsi" w:hAnsiTheme="minorHAnsi" w:cstheme="minorHAnsi"/>
        <w:bCs/>
        <w:sz w:val="22"/>
        <w:szCs w:val="22"/>
        <w:lang w:val="en-GB"/>
      </w:rPr>
      <w:t xml:space="preserve">April </w:t>
    </w:r>
    <w:r w:rsidR="001D65B4" w:rsidRPr="004D5FDF">
      <w:rPr>
        <w:rFonts w:asciiTheme="minorHAnsi" w:hAnsiTheme="minorHAnsi" w:cstheme="minorHAnsi"/>
        <w:bCs/>
        <w:sz w:val="22"/>
        <w:szCs w:val="22"/>
        <w:lang w:val="en-GB"/>
      </w:rPr>
      <w:t>2</w:t>
    </w:r>
    <w:r w:rsidRPr="004D5FDF">
      <w:rPr>
        <w:rFonts w:asciiTheme="minorHAnsi" w:hAnsiTheme="minorHAnsi" w:cstheme="minorHAnsi"/>
        <w:bCs/>
        <w:sz w:val="22"/>
        <w:szCs w:val="22"/>
        <w:lang w:val="en-GB"/>
      </w:rPr>
      <w:t>0</w:t>
    </w:r>
    <w:r w:rsidR="001D65B4" w:rsidRPr="004D5FDF">
      <w:rPr>
        <w:rFonts w:asciiTheme="minorHAnsi" w:hAnsiTheme="minorHAnsi" w:cstheme="minorHAnsi"/>
        <w:bCs/>
        <w:sz w:val="22"/>
        <w:szCs w:val="22"/>
        <w:lang w:val="en-GB"/>
      </w:rPr>
      <w:t>2</w:t>
    </w:r>
    <w:r w:rsidR="00473712">
      <w:rPr>
        <w:rFonts w:asciiTheme="minorHAnsi" w:hAnsiTheme="minorHAnsi" w:cstheme="minorHAnsi"/>
        <w:bCs/>
        <w:sz w:val="22"/>
        <w:szCs w:val="22"/>
        <w:lang w:val="en-GB"/>
      </w:rPr>
      <w:t>5</w:t>
    </w:r>
    <w:r w:rsidRPr="004D5FDF">
      <w:rPr>
        <w:rFonts w:asciiTheme="minorHAnsi" w:hAnsiTheme="minorHAnsi" w:cstheme="minorHAnsi"/>
        <w:bCs/>
        <w:sz w:val="22"/>
        <w:szCs w:val="22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A3759"/>
    <w:multiLevelType w:val="hybridMultilevel"/>
    <w:tmpl w:val="07F8010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931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682"/>
    <w:rsid w:val="0002314F"/>
    <w:rsid w:val="00046465"/>
    <w:rsid w:val="00046758"/>
    <w:rsid w:val="00061D41"/>
    <w:rsid w:val="00065A16"/>
    <w:rsid w:val="00071861"/>
    <w:rsid w:val="0011131B"/>
    <w:rsid w:val="00114C5E"/>
    <w:rsid w:val="00147C92"/>
    <w:rsid w:val="00167BA7"/>
    <w:rsid w:val="001D65B4"/>
    <w:rsid w:val="00260467"/>
    <w:rsid w:val="002C2462"/>
    <w:rsid w:val="003143A2"/>
    <w:rsid w:val="003165D9"/>
    <w:rsid w:val="00383975"/>
    <w:rsid w:val="003E3682"/>
    <w:rsid w:val="003F52D9"/>
    <w:rsid w:val="00431BC4"/>
    <w:rsid w:val="004353E1"/>
    <w:rsid w:val="0044423E"/>
    <w:rsid w:val="00473712"/>
    <w:rsid w:val="004800D9"/>
    <w:rsid w:val="00490F77"/>
    <w:rsid w:val="004C4E27"/>
    <w:rsid w:val="004D5469"/>
    <w:rsid w:val="004D5FDF"/>
    <w:rsid w:val="00546DC2"/>
    <w:rsid w:val="00561308"/>
    <w:rsid w:val="00585415"/>
    <w:rsid w:val="005B7465"/>
    <w:rsid w:val="005C5D16"/>
    <w:rsid w:val="005E6E72"/>
    <w:rsid w:val="005F12CD"/>
    <w:rsid w:val="00604EF2"/>
    <w:rsid w:val="00621DA7"/>
    <w:rsid w:val="006620F8"/>
    <w:rsid w:val="0066480D"/>
    <w:rsid w:val="006E5BDC"/>
    <w:rsid w:val="007B1F89"/>
    <w:rsid w:val="007B3810"/>
    <w:rsid w:val="00846965"/>
    <w:rsid w:val="008477BF"/>
    <w:rsid w:val="008641BA"/>
    <w:rsid w:val="00873B2C"/>
    <w:rsid w:val="00904B64"/>
    <w:rsid w:val="00927F29"/>
    <w:rsid w:val="009744C8"/>
    <w:rsid w:val="0098153F"/>
    <w:rsid w:val="009A5D20"/>
    <w:rsid w:val="009C63A6"/>
    <w:rsid w:val="009F7C7B"/>
    <w:rsid w:val="00A04FEE"/>
    <w:rsid w:val="00A178BF"/>
    <w:rsid w:val="00A2596A"/>
    <w:rsid w:val="00A259EE"/>
    <w:rsid w:val="00A51EC7"/>
    <w:rsid w:val="00A64D19"/>
    <w:rsid w:val="00A7324D"/>
    <w:rsid w:val="00AB79C8"/>
    <w:rsid w:val="00AF137E"/>
    <w:rsid w:val="00B65683"/>
    <w:rsid w:val="00BB3D7A"/>
    <w:rsid w:val="00BF732B"/>
    <w:rsid w:val="00C022D9"/>
    <w:rsid w:val="00C42646"/>
    <w:rsid w:val="00C50ECE"/>
    <w:rsid w:val="00C54F92"/>
    <w:rsid w:val="00D56FF2"/>
    <w:rsid w:val="00D6412D"/>
    <w:rsid w:val="00D67D63"/>
    <w:rsid w:val="00D740A0"/>
    <w:rsid w:val="00D84458"/>
    <w:rsid w:val="00D91070"/>
    <w:rsid w:val="00DA4CB2"/>
    <w:rsid w:val="00DB20F8"/>
    <w:rsid w:val="00DC408F"/>
    <w:rsid w:val="00DD2FE8"/>
    <w:rsid w:val="00E160DA"/>
    <w:rsid w:val="00E414F1"/>
    <w:rsid w:val="00E60392"/>
    <w:rsid w:val="00E83968"/>
    <w:rsid w:val="00F17A0D"/>
    <w:rsid w:val="00F23371"/>
    <w:rsid w:val="00F264E0"/>
    <w:rsid w:val="00F66AAF"/>
    <w:rsid w:val="00F77F72"/>
    <w:rsid w:val="00F854C9"/>
    <w:rsid w:val="00FB05E5"/>
    <w:rsid w:val="00FB5CE9"/>
    <w:rsid w:val="00FC5A0B"/>
    <w:rsid w:val="00FD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DFFE67"/>
  <w15:docId w15:val="{38A3766C-233D-49E3-9D41-F7EA3F3A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3">
    <w:name w:val="heading 3"/>
    <w:basedOn w:val="Normal"/>
    <w:next w:val="Normal"/>
    <w:qFormat/>
    <w:rsid w:val="00927F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44423E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44423E"/>
    <w:pPr>
      <w:tabs>
        <w:tab w:val="center" w:pos="4536"/>
        <w:tab w:val="right" w:pos="9072"/>
      </w:tabs>
    </w:pPr>
  </w:style>
  <w:style w:type="character" w:styleId="Merknadsreferanse">
    <w:name w:val="annotation reference"/>
    <w:semiHidden/>
    <w:rsid w:val="00A04FEE"/>
    <w:rPr>
      <w:sz w:val="16"/>
      <w:szCs w:val="16"/>
    </w:rPr>
  </w:style>
  <w:style w:type="paragraph" w:styleId="Merknadstekst">
    <w:name w:val="annotation text"/>
    <w:basedOn w:val="Normal"/>
    <w:semiHidden/>
    <w:rsid w:val="00A04FEE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A04FEE"/>
    <w:rPr>
      <w:b/>
      <w:bCs/>
    </w:rPr>
  </w:style>
  <w:style w:type="paragraph" w:styleId="Bobletekst">
    <w:name w:val="Balloon Text"/>
    <w:basedOn w:val="Normal"/>
    <w:semiHidden/>
    <w:rsid w:val="00A04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CDFE41D8334449D4BD829A8420CF0" ma:contentTypeVersion="13" ma:contentTypeDescription="Create a new document." ma:contentTypeScope="" ma:versionID="77b3de755420c1bcb621b722df7ed282">
  <xsd:schema xmlns:xsd="http://www.w3.org/2001/XMLSchema" xmlns:xs="http://www.w3.org/2001/XMLSchema" xmlns:p="http://schemas.microsoft.com/office/2006/metadata/properties" xmlns:ns2="efd6cf2c-5ee2-429c-9bda-1205c01082d7" xmlns:ns3="023cc726-a886-419d-b9ae-7d82ddefbe51" targetNamespace="http://schemas.microsoft.com/office/2006/metadata/properties" ma:root="true" ma:fieldsID="3bc53648ce9de0aa69912c56556d30cd" ns2:_="" ns3:_="">
    <xsd:import namespace="efd6cf2c-5ee2-429c-9bda-1205c01082d7"/>
    <xsd:import namespace="023cc726-a886-419d-b9ae-7d82ddefb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6cf2c-5ee2-429c-9bda-1205c0108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cc726-a886-419d-b9ae-7d82ddefb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89EF0-12D6-4DD4-A5AB-C2C0F4A4DA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C99132-FA45-407F-90FC-CE8430F4E2B1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efd6cf2c-5ee2-429c-9bda-1205c01082d7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23cc726-a886-419d-b9ae-7d82ddefbe51"/>
  </ds:schemaRefs>
</ds:datastoreItem>
</file>

<file path=customXml/itemProps3.xml><?xml version="1.0" encoding="utf-8"?>
<ds:datastoreItem xmlns:ds="http://schemas.openxmlformats.org/officeDocument/2006/customXml" ds:itemID="{725DCC6E-A35C-408D-A149-443B27856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6cf2c-5ee2-429c-9bda-1205c01082d7"/>
    <ds:schemaRef ds:uri="023cc726-a886-419d-b9ae-7d82ddefb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1077</Characters>
  <Application>Microsoft Office Word</Application>
  <DocSecurity>4</DocSecurity>
  <Lines>8</Lines>
  <Paragraphs>2</Paragraphs>
  <ScaleCrop>false</ScaleCrop>
  <Company>RCN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SFI – Mal for årsrapport</dc:title>
  <dc:creator>Dag Kavlie</dc:creator>
  <cp:lastModifiedBy>Aase Marie Hundere</cp:lastModifiedBy>
  <cp:revision>2</cp:revision>
  <cp:lastPrinted>2012-02-29T08:07:00Z</cp:lastPrinted>
  <dcterms:created xsi:type="dcterms:W3CDTF">2025-03-31T13:09:00Z</dcterms:created>
  <dcterms:modified xsi:type="dcterms:W3CDTF">2025-03-31T13:09:00Z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0x010100A9ACDFE41D8334449D4BD829A8420CF0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2021-11-26T10:14:49Z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357d4f74-3a95-4dba-812b-1476b97c00df</vt:lpwstr>
  </property>
  <property fmtid="{D5CDD505-2E9C-101B-9397-08002B2CF9AE}" pid="9" name="MSIP_Label_c57cc846-0bc0-43b9-8353-a5d3a5c07e06_ContentBits">
    <vt:lpwstr>0</vt:lpwstr>
  </property>
</Properties>
</file>