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AE05" w14:textId="5378E1B1" w:rsidR="00F2286B" w:rsidRPr="002B6CBE" w:rsidRDefault="00F2286B" w:rsidP="009327C0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F55DBC">
        <w:rPr>
          <w:rFonts w:asciiTheme="minorHAnsi" w:hAnsiTheme="minorHAnsi" w:cstheme="minorHAnsi"/>
          <w:b/>
          <w:sz w:val="28"/>
          <w:szCs w:val="28"/>
        </w:rPr>
        <w:t>Mal for prosjektbeskrivelse</w:t>
      </w:r>
    </w:p>
    <w:p w14:paraId="5B594340" w14:textId="77777777" w:rsidR="00882116" w:rsidRPr="002B6CBE" w:rsidRDefault="00882116" w:rsidP="009327C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6000342" w14:textId="33DF78AB" w:rsidR="00882116" w:rsidRPr="002B6CBE" w:rsidRDefault="00882116" w:rsidP="00A3010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882116">
        <w:rPr>
          <w:rFonts w:asciiTheme="minorHAnsi" w:hAnsiTheme="minorHAnsi" w:cstheme="minorHAnsi"/>
          <w:b/>
          <w:sz w:val="22"/>
          <w:szCs w:val="22"/>
        </w:rPr>
        <w:t xml:space="preserve">Denne malen for prosjektbeskrivelse består av </w:t>
      </w:r>
    </w:p>
    <w:p w14:paraId="7989F362" w14:textId="3085325D" w:rsidR="00882116" w:rsidRPr="002B6CBE" w:rsidRDefault="00882116" w:rsidP="00A3010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82116">
        <w:rPr>
          <w:rFonts w:asciiTheme="minorHAnsi" w:hAnsiTheme="minorHAnsi" w:cstheme="minorHAnsi"/>
          <w:b/>
          <w:sz w:val="22"/>
          <w:szCs w:val="22"/>
        </w:rPr>
        <w:t xml:space="preserve">A: </w:t>
      </w:r>
      <w:r w:rsidR="003B778F">
        <w:rPr>
          <w:rFonts w:asciiTheme="minorHAnsi" w:hAnsiTheme="minorHAnsi" w:cstheme="minorHAnsi"/>
          <w:sz w:val="22"/>
          <w:szCs w:val="22"/>
        </w:rPr>
        <w:t>Oversikt over kapitler og avsnitt som skal brukes i prosjektbeskrivelsen</w:t>
      </w:r>
    </w:p>
    <w:p w14:paraId="3C4AF2E8" w14:textId="67077DEB" w:rsidR="00882116" w:rsidRPr="002B6CBE" w:rsidRDefault="00882116" w:rsidP="00A3010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82116">
        <w:rPr>
          <w:rFonts w:asciiTheme="minorHAnsi" w:hAnsiTheme="minorHAnsi" w:cstheme="minorHAnsi"/>
          <w:b/>
          <w:sz w:val="22"/>
          <w:szCs w:val="22"/>
        </w:rPr>
        <w:t xml:space="preserve">B: </w:t>
      </w:r>
      <w:r w:rsidR="003B778F">
        <w:rPr>
          <w:rFonts w:asciiTheme="minorHAnsi" w:hAnsiTheme="minorHAnsi" w:cstheme="minorHAnsi"/>
          <w:sz w:val="22"/>
          <w:szCs w:val="22"/>
        </w:rPr>
        <w:t>Veiledning om innholdet i hvert kapittel og avsnitt</w:t>
      </w:r>
    </w:p>
    <w:p w14:paraId="2255954F" w14:textId="77777777" w:rsidR="00882116" w:rsidRPr="002B6CBE" w:rsidRDefault="00882116" w:rsidP="00A30108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84DC82C" w14:textId="54DD240D" w:rsidR="00882116" w:rsidRPr="002B6CBE" w:rsidRDefault="00882116" w:rsidP="00A30108">
      <w:pPr>
        <w:spacing w:after="120"/>
        <w:rPr>
          <w:rFonts w:asciiTheme="minorHAnsi" w:hAnsiTheme="minorHAnsi" w:cstheme="minorHAnsi"/>
          <w:b/>
          <w:bCs/>
          <w:sz w:val="36"/>
          <w:szCs w:val="36"/>
        </w:rPr>
      </w:pPr>
      <w:r w:rsidRPr="00882116">
        <w:rPr>
          <w:rFonts w:asciiTheme="minorHAnsi" w:hAnsiTheme="minorHAnsi" w:cstheme="minorHAnsi"/>
          <w:b/>
          <w:bCs/>
          <w:sz w:val="36"/>
          <w:szCs w:val="36"/>
        </w:rPr>
        <w:t xml:space="preserve">A: Kapitler og </w:t>
      </w:r>
      <w:r w:rsidR="00C80AD8">
        <w:rPr>
          <w:rFonts w:asciiTheme="minorHAnsi" w:hAnsiTheme="minorHAnsi" w:cstheme="minorHAnsi"/>
          <w:b/>
          <w:bCs/>
          <w:sz w:val="36"/>
          <w:szCs w:val="36"/>
        </w:rPr>
        <w:t>avsnitt</w:t>
      </w:r>
      <w:r w:rsidRPr="00882116">
        <w:rPr>
          <w:rFonts w:asciiTheme="minorHAnsi" w:hAnsiTheme="minorHAnsi" w:cstheme="minorHAnsi"/>
          <w:b/>
          <w:bCs/>
          <w:sz w:val="36"/>
          <w:szCs w:val="36"/>
        </w:rPr>
        <w:t xml:space="preserve"> som skal brukes </w:t>
      </w:r>
    </w:p>
    <w:p w14:paraId="6B051CF8" w14:textId="4E3DB106" w:rsidR="00882116" w:rsidRPr="002B6CBE" w:rsidRDefault="00882116" w:rsidP="00A30108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882116">
        <w:rPr>
          <w:rFonts w:asciiTheme="minorHAnsi" w:hAnsiTheme="minorHAnsi" w:cstheme="minorHAnsi"/>
          <w:b/>
          <w:bCs/>
          <w:sz w:val="28"/>
          <w:szCs w:val="28"/>
        </w:rPr>
        <w:t>Relevans for utlysningen</w:t>
      </w:r>
    </w:p>
    <w:p w14:paraId="3E353FE5" w14:textId="06BDDCA4" w:rsidR="00882116" w:rsidRPr="002B6CBE" w:rsidRDefault="00882116" w:rsidP="00A30108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882116">
        <w:rPr>
          <w:rFonts w:asciiTheme="minorHAnsi" w:hAnsiTheme="minorHAnsi" w:cstheme="minorHAnsi"/>
          <w:b/>
          <w:bCs/>
          <w:sz w:val="28"/>
          <w:szCs w:val="28"/>
        </w:rPr>
        <w:t xml:space="preserve">1. </w:t>
      </w:r>
      <w:r w:rsidR="007C543D" w:rsidRPr="00727000">
        <w:rPr>
          <w:rFonts w:asciiTheme="minorHAnsi" w:hAnsiTheme="minorHAnsi" w:cstheme="minorHAnsi"/>
          <w:b/>
          <w:bCs/>
          <w:sz w:val="28"/>
          <w:szCs w:val="28"/>
        </w:rPr>
        <w:t>Forsknings</w:t>
      </w:r>
      <w:r w:rsidR="00675261" w:rsidRPr="00727000"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="007C543D" w:rsidRPr="00727000">
        <w:rPr>
          <w:rFonts w:asciiTheme="minorHAnsi" w:hAnsiTheme="minorHAnsi" w:cstheme="minorHAnsi"/>
          <w:b/>
          <w:bCs/>
          <w:sz w:val="28"/>
          <w:szCs w:val="28"/>
        </w:rPr>
        <w:t>valitet</w:t>
      </w:r>
      <w:r w:rsidR="007C543D" w:rsidRPr="008821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C543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BE0F9F4" w14:textId="4B8072E9" w:rsidR="00882116" w:rsidRPr="002B6CBE" w:rsidRDefault="00882116" w:rsidP="00A30108">
      <w:pPr>
        <w:spacing w:after="120"/>
        <w:ind w:firstLine="360"/>
        <w:rPr>
          <w:rFonts w:asciiTheme="minorHAnsi" w:hAnsiTheme="minorHAnsi" w:cstheme="minorHAnsi"/>
          <w:sz w:val="22"/>
          <w:szCs w:val="22"/>
        </w:rPr>
      </w:pPr>
      <w:r w:rsidRPr="00882116">
        <w:rPr>
          <w:rFonts w:asciiTheme="minorHAnsi" w:hAnsiTheme="minorHAnsi" w:cstheme="minorHAnsi"/>
          <w:sz w:val="22"/>
          <w:szCs w:val="22"/>
        </w:rPr>
        <w:t>1.1 State</w:t>
      </w:r>
      <w:r w:rsidR="00AA7672">
        <w:rPr>
          <w:rFonts w:asciiTheme="minorHAnsi" w:hAnsiTheme="minorHAnsi" w:cstheme="minorHAnsi"/>
          <w:sz w:val="22"/>
          <w:szCs w:val="22"/>
        </w:rPr>
        <w:t>-</w:t>
      </w:r>
      <w:r w:rsidRPr="00882116">
        <w:rPr>
          <w:rFonts w:asciiTheme="minorHAnsi" w:hAnsiTheme="minorHAnsi" w:cstheme="minorHAnsi"/>
          <w:sz w:val="22"/>
          <w:szCs w:val="22"/>
        </w:rPr>
        <w:t>of</w:t>
      </w:r>
      <w:r w:rsidR="00AA7672">
        <w:rPr>
          <w:rFonts w:asciiTheme="minorHAnsi" w:hAnsiTheme="minorHAnsi" w:cstheme="minorHAnsi"/>
          <w:sz w:val="22"/>
          <w:szCs w:val="22"/>
        </w:rPr>
        <w:t>-</w:t>
      </w:r>
      <w:r w:rsidRPr="00882116">
        <w:rPr>
          <w:rFonts w:asciiTheme="minorHAnsi" w:hAnsiTheme="minorHAnsi" w:cstheme="minorHAnsi"/>
          <w:sz w:val="22"/>
          <w:szCs w:val="22"/>
        </w:rPr>
        <w:t>the</w:t>
      </w:r>
      <w:r w:rsidR="00AA7672">
        <w:rPr>
          <w:rFonts w:asciiTheme="minorHAnsi" w:hAnsiTheme="minorHAnsi" w:cstheme="minorHAnsi"/>
          <w:sz w:val="22"/>
          <w:szCs w:val="22"/>
        </w:rPr>
        <w:t>-</w:t>
      </w:r>
      <w:r w:rsidRPr="00882116">
        <w:rPr>
          <w:rFonts w:asciiTheme="minorHAnsi" w:hAnsiTheme="minorHAnsi" w:cstheme="minorHAnsi"/>
          <w:sz w:val="22"/>
          <w:szCs w:val="22"/>
        </w:rPr>
        <w:t>art, kunnskapsbehov og mål</w:t>
      </w:r>
    </w:p>
    <w:p w14:paraId="20E1BD3D" w14:textId="77777777" w:rsidR="00882116" w:rsidRPr="00E56FEF" w:rsidRDefault="00882116" w:rsidP="00A30108">
      <w:pPr>
        <w:numPr>
          <w:ilvl w:val="1"/>
          <w:numId w:val="14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E56FEF">
        <w:rPr>
          <w:rFonts w:asciiTheme="minorHAnsi" w:hAnsiTheme="minorHAnsi" w:cstheme="minorHAnsi"/>
          <w:sz w:val="22"/>
          <w:szCs w:val="22"/>
        </w:rPr>
        <w:t>Forskningsspørsmål og hypoteser, teoretisk tilnærming og metode</w:t>
      </w:r>
    </w:p>
    <w:p w14:paraId="0F259E76" w14:textId="0A48E102" w:rsidR="00882116" w:rsidRPr="00E56FEF" w:rsidRDefault="00A661EC" w:rsidP="00A30108">
      <w:pPr>
        <w:pStyle w:val="Listeavsnitt"/>
        <w:numPr>
          <w:ilvl w:val="1"/>
          <w:numId w:val="14"/>
        </w:num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E56FEF">
        <w:rPr>
          <w:rFonts w:asciiTheme="minorHAnsi" w:hAnsiTheme="minorHAnsi" w:cstheme="minorHAnsi"/>
          <w:sz w:val="22"/>
          <w:szCs w:val="22"/>
        </w:rPr>
        <w:t>Nyskaping</w:t>
      </w:r>
      <w:r w:rsidR="00882116" w:rsidRPr="00E56FEF">
        <w:rPr>
          <w:rFonts w:asciiTheme="minorHAnsi" w:hAnsiTheme="minorHAnsi" w:cstheme="minorHAnsi"/>
          <w:sz w:val="22"/>
          <w:szCs w:val="22"/>
        </w:rPr>
        <w:t xml:space="preserve"> og ambisjon</w:t>
      </w:r>
    </w:p>
    <w:p w14:paraId="313CCB6B" w14:textId="6D3F6A7E" w:rsidR="00882116" w:rsidRPr="00E56FEF" w:rsidRDefault="00882116" w:rsidP="00A30108">
      <w:pPr>
        <w:spacing w:after="1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E56FEF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r w:rsidR="009F4800" w:rsidRPr="00E56FEF">
        <w:rPr>
          <w:rFonts w:asciiTheme="minorHAnsi" w:hAnsiTheme="minorHAnsi" w:cstheme="minorHAnsi"/>
          <w:b/>
          <w:bCs/>
          <w:sz w:val="28"/>
          <w:szCs w:val="28"/>
        </w:rPr>
        <w:t>Virkninger og effekter</w:t>
      </w:r>
    </w:p>
    <w:p w14:paraId="04548458" w14:textId="48D0460D" w:rsidR="00882116" w:rsidRPr="00E56FEF" w:rsidRDefault="00882116" w:rsidP="00A30108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E56FEF">
        <w:rPr>
          <w:rFonts w:asciiTheme="minorHAnsi" w:hAnsiTheme="minorHAnsi" w:cstheme="minorHAnsi"/>
          <w:sz w:val="22"/>
          <w:szCs w:val="22"/>
        </w:rPr>
        <w:t xml:space="preserve">2.1 </w:t>
      </w:r>
      <w:r w:rsidR="00D229DF" w:rsidRPr="00E56FEF">
        <w:rPr>
          <w:rFonts w:asciiTheme="minorHAnsi" w:hAnsiTheme="minorHAnsi" w:cstheme="minorHAnsi"/>
          <w:sz w:val="22"/>
          <w:szCs w:val="22"/>
        </w:rPr>
        <w:t xml:space="preserve">Potensielle virkninger og effekter av </w:t>
      </w:r>
      <w:r w:rsidR="003F4182" w:rsidRPr="00E538C1">
        <w:rPr>
          <w:rFonts w:asciiTheme="minorHAnsi" w:hAnsiTheme="minorHAnsi" w:cstheme="minorHAnsi"/>
          <w:sz w:val="22"/>
          <w:szCs w:val="22"/>
        </w:rPr>
        <w:t>forsknings- og fagutviklingsaktivitetene</w:t>
      </w:r>
      <w:r w:rsidR="00D229DF" w:rsidRPr="00E56FEF">
        <w:rPr>
          <w:rFonts w:asciiTheme="minorHAnsi" w:hAnsiTheme="minorHAnsi" w:cstheme="minorHAnsi"/>
          <w:sz w:val="22"/>
          <w:szCs w:val="22"/>
        </w:rPr>
        <w:t xml:space="preserve"> </w:t>
      </w:r>
      <w:r w:rsidRPr="00E56F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5C77C" w14:textId="557C93CF" w:rsidR="00882116" w:rsidRPr="00E56FEF" w:rsidRDefault="00882116" w:rsidP="00A30108">
      <w:pPr>
        <w:numPr>
          <w:ilvl w:val="1"/>
          <w:numId w:val="13"/>
        </w:numPr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E56FEF">
        <w:rPr>
          <w:rFonts w:asciiTheme="minorHAnsi" w:hAnsiTheme="minorHAnsi" w:cstheme="minorHAnsi"/>
          <w:bCs/>
          <w:sz w:val="22"/>
          <w:szCs w:val="22"/>
        </w:rPr>
        <w:t xml:space="preserve">Tiltak for </w:t>
      </w:r>
      <w:r w:rsidRPr="00E56FEF">
        <w:rPr>
          <w:rFonts w:asciiTheme="minorHAnsi" w:hAnsiTheme="minorHAnsi" w:cstheme="minorHAnsi"/>
          <w:sz w:val="22"/>
          <w:szCs w:val="22"/>
        </w:rPr>
        <w:t>kommunikasjon</w:t>
      </w:r>
      <w:r w:rsidRPr="00E56FEF">
        <w:rPr>
          <w:rFonts w:asciiTheme="minorHAnsi" w:hAnsiTheme="minorHAnsi" w:cstheme="minorHAnsi"/>
          <w:bCs/>
          <w:sz w:val="22"/>
          <w:szCs w:val="22"/>
        </w:rPr>
        <w:t xml:space="preserve"> og </w:t>
      </w:r>
      <w:r w:rsidR="00BF1C57" w:rsidRPr="00E56FEF">
        <w:rPr>
          <w:rFonts w:asciiTheme="minorHAnsi" w:hAnsiTheme="minorHAnsi" w:cstheme="minorHAnsi"/>
          <w:bCs/>
          <w:sz w:val="22"/>
          <w:szCs w:val="22"/>
        </w:rPr>
        <w:t xml:space="preserve">bruk av </w:t>
      </w:r>
      <w:r w:rsidR="004417A2" w:rsidRPr="00E538C1">
        <w:rPr>
          <w:rFonts w:asciiTheme="minorHAnsi" w:hAnsiTheme="minorHAnsi" w:cstheme="minorHAnsi"/>
          <w:bCs/>
          <w:sz w:val="22"/>
          <w:szCs w:val="22"/>
        </w:rPr>
        <w:t>senterets resultater</w:t>
      </w:r>
    </w:p>
    <w:p w14:paraId="10A2BDA3" w14:textId="77777777" w:rsidR="00882116" w:rsidRPr="004E3052" w:rsidRDefault="00882116" w:rsidP="00A30108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882116">
        <w:rPr>
          <w:rFonts w:asciiTheme="minorHAnsi" w:hAnsiTheme="minorHAnsi" w:cstheme="minorHAnsi"/>
          <w:b/>
          <w:bCs/>
          <w:sz w:val="28"/>
          <w:szCs w:val="28"/>
        </w:rPr>
        <w:t>3. Gjennomføring</w:t>
      </w:r>
    </w:p>
    <w:p w14:paraId="4E51C4AB" w14:textId="36624787" w:rsidR="00882116" w:rsidRPr="004E3052" w:rsidRDefault="00882116" w:rsidP="00A30108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882116">
        <w:rPr>
          <w:rFonts w:asciiTheme="minorHAnsi" w:hAnsiTheme="minorHAnsi" w:cstheme="minorHAnsi"/>
          <w:sz w:val="22"/>
          <w:szCs w:val="22"/>
        </w:rPr>
        <w:t>3.1 Senterleder og prosjektgruppe</w:t>
      </w:r>
    </w:p>
    <w:p w14:paraId="31F2C5A3" w14:textId="735EDE88" w:rsidR="00882116" w:rsidRPr="004E3052" w:rsidRDefault="00882116" w:rsidP="00A30108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882116">
        <w:rPr>
          <w:rFonts w:asciiTheme="minorHAnsi" w:hAnsiTheme="minorHAnsi" w:cstheme="minorHAnsi"/>
          <w:sz w:val="22"/>
          <w:szCs w:val="22"/>
        </w:rPr>
        <w:t>3.2 Senterets organisering og ledelse</w:t>
      </w:r>
    </w:p>
    <w:p w14:paraId="198BF51B" w14:textId="7FC05C4F" w:rsidR="003B778F" w:rsidRPr="004E3052" w:rsidRDefault="003B778F" w:rsidP="00A30108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 Internasjonalt samarbeid</w:t>
      </w:r>
    </w:p>
    <w:p w14:paraId="11A22E60" w14:textId="1E3B7A2F" w:rsidR="003B778F" w:rsidRPr="004E3052" w:rsidRDefault="003B778F" w:rsidP="00A30108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3.4 Forskerutdanning og rekruttering</w:t>
      </w:r>
    </w:p>
    <w:p w14:paraId="6ACB2A8C" w14:textId="263A6564" w:rsidR="003B778F" w:rsidRPr="004E3052" w:rsidRDefault="003B778F" w:rsidP="00A30108">
      <w:p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3.5 Likestilling</w:t>
      </w:r>
    </w:p>
    <w:p w14:paraId="2FD1753B" w14:textId="0DA56103" w:rsidR="00882116" w:rsidRPr="004E3052" w:rsidRDefault="00882116" w:rsidP="009327C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82116">
        <w:rPr>
          <w:rFonts w:asciiTheme="minorHAnsi" w:hAnsiTheme="minorHAnsi" w:cstheme="minorHAnsi"/>
          <w:b/>
          <w:bCs/>
          <w:sz w:val="36"/>
          <w:szCs w:val="36"/>
        </w:rPr>
        <w:t>B: Veiledning</w:t>
      </w:r>
    </w:p>
    <w:p w14:paraId="29DE76B6" w14:textId="0EBF13F1" w:rsidR="003C5058" w:rsidRPr="002B6CBE" w:rsidRDefault="003C5058" w:rsidP="00932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2"/>
          <w:szCs w:val="22"/>
        </w:rPr>
      </w:pPr>
      <w:r w:rsidRPr="003C5058">
        <w:rPr>
          <w:rFonts w:asciiTheme="minorHAnsi" w:hAnsiTheme="minorHAnsi" w:cstheme="minorHAnsi"/>
          <w:sz w:val="22"/>
          <w:szCs w:val="22"/>
        </w:rPr>
        <w:t>Malen</w:t>
      </w:r>
      <w:r w:rsidR="00E47853">
        <w:rPr>
          <w:rFonts w:asciiTheme="minorHAnsi" w:hAnsiTheme="minorHAnsi" w:cstheme="minorHAnsi"/>
          <w:sz w:val="22"/>
          <w:szCs w:val="22"/>
        </w:rPr>
        <w:t xml:space="preserve"> gir </w:t>
      </w:r>
      <w:r w:rsidR="00FA7B73">
        <w:rPr>
          <w:rFonts w:asciiTheme="minorHAnsi" w:hAnsiTheme="minorHAnsi" w:cstheme="minorHAnsi"/>
          <w:sz w:val="22"/>
          <w:szCs w:val="22"/>
        </w:rPr>
        <w:t xml:space="preserve">en </w:t>
      </w:r>
      <w:r w:rsidR="001447BE" w:rsidRPr="00E538C1">
        <w:rPr>
          <w:rFonts w:asciiTheme="minorHAnsi" w:hAnsiTheme="minorHAnsi" w:cstheme="minorHAnsi"/>
          <w:sz w:val="22"/>
          <w:szCs w:val="22"/>
        </w:rPr>
        <w:t>veiled</w:t>
      </w:r>
      <w:r w:rsidR="00E47853" w:rsidRPr="00E538C1">
        <w:rPr>
          <w:rFonts w:asciiTheme="minorHAnsi" w:hAnsiTheme="minorHAnsi" w:cstheme="minorHAnsi"/>
          <w:sz w:val="22"/>
          <w:szCs w:val="22"/>
        </w:rPr>
        <w:t>ning</w:t>
      </w:r>
      <w:r w:rsidR="00FE2D67" w:rsidRPr="00E538C1">
        <w:rPr>
          <w:rFonts w:asciiTheme="minorHAnsi" w:hAnsiTheme="minorHAnsi" w:cstheme="minorHAnsi"/>
          <w:sz w:val="22"/>
          <w:szCs w:val="22"/>
        </w:rPr>
        <w:t xml:space="preserve"> i</w:t>
      </w:r>
      <w:r w:rsidR="00E47853" w:rsidRPr="00E538C1">
        <w:rPr>
          <w:rFonts w:asciiTheme="minorHAnsi" w:hAnsiTheme="minorHAnsi" w:cstheme="minorHAnsi"/>
          <w:sz w:val="22"/>
          <w:szCs w:val="22"/>
        </w:rPr>
        <w:t xml:space="preserve"> </w:t>
      </w:r>
      <w:r w:rsidR="00563C04" w:rsidRPr="00E538C1">
        <w:rPr>
          <w:rFonts w:asciiTheme="minorHAnsi" w:hAnsiTheme="minorHAnsi" w:cstheme="minorHAnsi"/>
          <w:sz w:val="22"/>
          <w:szCs w:val="22"/>
        </w:rPr>
        <w:t>hvordan prosjektbeskrivelsen</w:t>
      </w:r>
      <w:r w:rsidR="00563C04" w:rsidRPr="00496511">
        <w:rPr>
          <w:rFonts w:asciiTheme="minorHAnsi" w:hAnsiTheme="minorHAnsi" w:cstheme="minorHAnsi"/>
          <w:sz w:val="22"/>
          <w:szCs w:val="22"/>
        </w:rPr>
        <w:t xml:space="preserve"> kan</w:t>
      </w:r>
      <w:r w:rsidR="00DE3E4D" w:rsidRPr="00496511">
        <w:rPr>
          <w:rFonts w:asciiTheme="minorHAnsi" w:hAnsiTheme="minorHAnsi" w:cstheme="minorHAnsi"/>
          <w:sz w:val="22"/>
          <w:szCs w:val="22"/>
        </w:rPr>
        <w:t xml:space="preserve"> utformes </w:t>
      </w:r>
      <w:r w:rsidR="00B20D58" w:rsidRPr="00496511">
        <w:rPr>
          <w:rFonts w:asciiTheme="minorHAnsi" w:hAnsiTheme="minorHAnsi" w:cstheme="minorHAnsi"/>
          <w:sz w:val="22"/>
          <w:szCs w:val="22"/>
        </w:rPr>
        <w:t>i tråd med</w:t>
      </w:r>
      <w:r w:rsidR="00441FB8" w:rsidRPr="00E538C1">
        <w:rPr>
          <w:rFonts w:asciiTheme="minorHAnsi" w:hAnsiTheme="minorHAnsi" w:cstheme="minorHAnsi"/>
          <w:sz w:val="22"/>
          <w:szCs w:val="22"/>
        </w:rPr>
        <w:t xml:space="preserve"> </w:t>
      </w:r>
      <w:r w:rsidR="00EC4801" w:rsidRPr="00496511">
        <w:rPr>
          <w:rFonts w:asciiTheme="minorHAnsi" w:hAnsiTheme="minorHAnsi" w:cstheme="minorHAnsi"/>
          <w:sz w:val="22"/>
          <w:szCs w:val="22"/>
        </w:rPr>
        <w:t>vurd</w:t>
      </w:r>
      <w:r w:rsidR="00954F0F" w:rsidRPr="00496511">
        <w:rPr>
          <w:rFonts w:asciiTheme="minorHAnsi" w:hAnsiTheme="minorHAnsi" w:cstheme="minorHAnsi"/>
          <w:sz w:val="22"/>
          <w:szCs w:val="22"/>
        </w:rPr>
        <w:t>ering</w:t>
      </w:r>
      <w:r w:rsidRPr="00496511">
        <w:rPr>
          <w:rFonts w:asciiTheme="minorHAnsi" w:hAnsiTheme="minorHAnsi" w:cstheme="minorHAnsi"/>
          <w:sz w:val="22"/>
          <w:szCs w:val="22"/>
        </w:rPr>
        <w:t>skriteriene</w:t>
      </w:r>
      <w:r w:rsidR="00563C0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F43689" w14:textId="78D998BF" w:rsidR="003C5058" w:rsidRPr="002B6CBE" w:rsidRDefault="003C5058" w:rsidP="00932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2"/>
          <w:szCs w:val="22"/>
        </w:rPr>
      </w:pPr>
      <w:r w:rsidRPr="003C5058">
        <w:rPr>
          <w:rFonts w:asciiTheme="minorHAnsi" w:hAnsiTheme="minorHAnsi" w:cstheme="minorHAnsi"/>
          <w:sz w:val="22"/>
          <w:szCs w:val="22"/>
        </w:rPr>
        <w:t xml:space="preserve">Prosjektperioden, fremdriftsplanen med blant annet senterets hovedaktiviteter og milepæler, budsjett, formidlingsplan med mer, skal i hovedsak </w:t>
      </w:r>
      <w:r w:rsidR="00E37C94">
        <w:rPr>
          <w:rFonts w:asciiTheme="minorHAnsi" w:hAnsiTheme="minorHAnsi" w:cstheme="minorHAnsi"/>
          <w:sz w:val="22"/>
          <w:szCs w:val="22"/>
        </w:rPr>
        <w:t>legges inn</w:t>
      </w:r>
      <w:r w:rsidRPr="003C5058">
        <w:rPr>
          <w:rFonts w:asciiTheme="minorHAnsi" w:hAnsiTheme="minorHAnsi" w:cstheme="minorHAnsi"/>
          <w:sz w:val="22"/>
          <w:szCs w:val="22"/>
        </w:rPr>
        <w:t xml:space="preserve"> i elektronisk søknadsskjema. Prosjektbeskrivelsen skal gi en nærmere beskrivelse av målene, bakgrunnen for senteret og hvordan det skal gjennomføres. Godt definerte milepæler bør oppgis både i det elektroniske søknadsskjemaet og i prosjektbeskrivelsen</w:t>
      </w:r>
      <w:r w:rsidRPr="00AD6FEF">
        <w:rPr>
          <w:rFonts w:asciiTheme="minorHAnsi" w:hAnsiTheme="minorHAnsi" w:cstheme="minorHAnsi"/>
          <w:sz w:val="22"/>
          <w:szCs w:val="22"/>
        </w:rPr>
        <w:t xml:space="preserve">, spesielt milepæler </w:t>
      </w:r>
      <w:r w:rsidR="00AD6FEF" w:rsidRPr="00AD6FEF">
        <w:rPr>
          <w:rFonts w:asciiTheme="minorHAnsi" w:hAnsiTheme="minorHAnsi" w:cstheme="minorHAnsi"/>
          <w:sz w:val="22"/>
          <w:szCs w:val="22"/>
        </w:rPr>
        <w:t>etter</w:t>
      </w:r>
      <w:r w:rsidRPr="00AD6FEF">
        <w:rPr>
          <w:rFonts w:asciiTheme="minorHAnsi" w:hAnsiTheme="minorHAnsi" w:cstheme="minorHAnsi"/>
          <w:sz w:val="22"/>
          <w:szCs w:val="22"/>
        </w:rPr>
        <w:t xml:space="preserve"> de første fem årene.</w:t>
      </w:r>
      <w:r w:rsidRPr="003C5058">
        <w:rPr>
          <w:rFonts w:asciiTheme="minorHAnsi" w:hAnsiTheme="minorHAnsi" w:cstheme="minorHAnsi"/>
          <w:sz w:val="22"/>
          <w:szCs w:val="22"/>
        </w:rPr>
        <w:t xml:space="preserve"> Disse milepælene</w:t>
      </w:r>
      <w:r w:rsidR="00CB53B5">
        <w:rPr>
          <w:rFonts w:asciiTheme="minorHAnsi" w:hAnsiTheme="minorHAnsi" w:cstheme="minorHAnsi"/>
          <w:sz w:val="22"/>
          <w:szCs w:val="22"/>
        </w:rPr>
        <w:t xml:space="preserve"> vil inngå </w:t>
      </w:r>
      <w:r w:rsidRPr="003C5058">
        <w:rPr>
          <w:rFonts w:asciiTheme="minorHAnsi" w:hAnsiTheme="minorHAnsi" w:cstheme="minorHAnsi"/>
          <w:sz w:val="22"/>
          <w:szCs w:val="22"/>
        </w:rPr>
        <w:t xml:space="preserve"> i </w:t>
      </w:r>
      <w:r w:rsidR="000554F1" w:rsidRPr="00C378D6">
        <w:rPr>
          <w:rFonts w:asciiTheme="minorHAnsi" w:hAnsiTheme="minorHAnsi" w:cstheme="minorHAnsi"/>
          <w:sz w:val="22"/>
          <w:szCs w:val="22"/>
        </w:rPr>
        <w:t>under</w:t>
      </w:r>
      <w:r w:rsidRPr="00C378D6">
        <w:rPr>
          <w:rFonts w:asciiTheme="minorHAnsi" w:hAnsiTheme="minorHAnsi" w:cstheme="minorHAnsi"/>
          <w:sz w:val="22"/>
          <w:szCs w:val="22"/>
        </w:rPr>
        <w:t>veisevalueringen</w:t>
      </w:r>
      <w:r w:rsidRPr="003C5058">
        <w:rPr>
          <w:rFonts w:asciiTheme="minorHAnsi" w:hAnsiTheme="minorHAnsi" w:cstheme="minorHAnsi"/>
          <w:sz w:val="22"/>
          <w:szCs w:val="22"/>
        </w:rPr>
        <w:t xml:space="preserve"> </w:t>
      </w:r>
      <w:r w:rsidR="00CB53B5">
        <w:rPr>
          <w:rFonts w:asciiTheme="minorHAnsi" w:hAnsiTheme="minorHAnsi" w:cstheme="minorHAnsi"/>
          <w:sz w:val="22"/>
          <w:szCs w:val="22"/>
        </w:rPr>
        <w:t xml:space="preserve">for </w:t>
      </w:r>
      <w:r w:rsidRPr="003C5058">
        <w:rPr>
          <w:rFonts w:asciiTheme="minorHAnsi" w:hAnsiTheme="minorHAnsi" w:cstheme="minorHAnsi"/>
          <w:sz w:val="22"/>
          <w:szCs w:val="22"/>
        </w:rPr>
        <w:t xml:space="preserve">å vurdere </w:t>
      </w:r>
      <w:r w:rsidR="002E4502">
        <w:rPr>
          <w:rFonts w:asciiTheme="minorHAnsi" w:hAnsiTheme="minorHAnsi" w:cstheme="minorHAnsi"/>
          <w:sz w:val="22"/>
          <w:szCs w:val="22"/>
        </w:rPr>
        <w:t>hvordan</w:t>
      </w:r>
      <w:r w:rsidRPr="003C5058">
        <w:rPr>
          <w:rFonts w:asciiTheme="minorHAnsi" w:hAnsiTheme="minorHAnsi" w:cstheme="minorHAnsi"/>
          <w:sz w:val="22"/>
          <w:szCs w:val="22"/>
        </w:rPr>
        <w:t xml:space="preserve"> sentere</w:t>
      </w:r>
      <w:r w:rsidR="0065548C">
        <w:rPr>
          <w:rFonts w:asciiTheme="minorHAnsi" w:hAnsiTheme="minorHAnsi" w:cstheme="minorHAnsi"/>
          <w:sz w:val="22"/>
          <w:szCs w:val="22"/>
        </w:rPr>
        <w:t>t</w:t>
      </w:r>
      <w:r w:rsidR="004D29BD">
        <w:rPr>
          <w:rFonts w:asciiTheme="minorHAnsi" w:hAnsiTheme="minorHAnsi" w:cstheme="minorHAnsi"/>
          <w:sz w:val="22"/>
          <w:szCs w:val="22"/>
        </w:rPr>
        <w:t xml:space="preserve"> utvikl</w:t>
      </w:r>
      <w:r w:rsidR="00AF153C">
        <w:rPr>
          <w:rFonts w:asciiTheme="minorHAnsi" w:hAnsiTheme="minorHAnsi" w:cstheme="minorHAnsi"/>
          <w:sz w:val="22"/>
          <w:szCs w:val="22"/>
        </w:rPr>
        <w:t>er</w:t>
      </w:r>
      <w:r w:rsidR="0004315A">
        <w:rPr>
          <w:rFonts w:asciiTheme="minorHAnsi" w:hAnsiTheme="minorHAnsi" w:cstheme="minorHAnsi"/>
          <w:sz w:val="22"/>
          <w:szCs w:val="22"/>
        </w:rPr>
        <w:t xml:space="preserve"> </w:t>
      </w:r>
      <w:r w:rsidR="00881A87">
        <w:rPr>
          <w:rFonts w:asciiTheme="minorHAnsi" w:hAnsiTheme="minorHAnsi" w:cstheme="minorHAnsi"/>
          <w:sz w:val="22"/>
          <w:szCs w:val="22"/>
        </w:rPr>
        <w:t xml:space="preserve">seg </w:t>
      </w:r>
      <w:r w:rsidR="0004315A">
        <w:rPr>
          <w:rFonts w:asciiTheme="minorHAnsi" w:hAnsiTheme="minorHAnsi" w:cstheme="minorHAnsi"/>
          <w:sz w:val="22"/>
          <w:szCs w:val="22"/>
        </w:rPr>
        <w:t xml:space="preserve">i forhold til </w:t>
      </w:r>
      <w:r w:rsidR="00AE37FB">
        <w:rPr>
          <w:rFonts w:asciiTheme="minorHAnsi" w:hAnsiTheme="minorHAnsi" w:cstheme="minorHAnsi"/>
          <w:sz w:val="22"/>
          <w:szCs w:val="22"/>
        </w:rPr>
        <w:t>sine</w:t>
      </w:r>
      <w:r w:rsidR="0004315A">
        <w:rPr>
          <w:rFonts w:asciiTheme="minorHAnsi" w:hAnsiTheme="minorHAnsi" w:cstheme="minorHAnsi"/>
          <w:sz w:val="22"/>
          <w:szCs w:val="22"/>
        </w:rPr>
        <w:t xml:space="preserve"> langsiktige mål</w:t>
      </w:r>
      <w:r w:rsidR="00856C6C">
        <w:rPr>
          <w:rFonts w:asciiTheme="minorHAnsi" w:hAnsiTheme="minorHAnsi" w:cstheme="minorHAnsi"/>
          <w:sz w:val="22"/>
          <w:szCs w:val="22"/>
        </w:rPr>
        <w:t>settinge</w:t>
      </w:r>
      <w:r w:rsidR="00BC0683">
        <w:rPr>
          <w:rFonts w:asciiTheme="minorHAnsi" w:hAnsiTheme="minorHAnsi" w:cstheme="minorHAnsi"/>
          <w:sz w:val="22"/>
          <w:szCs w:val="22"/>
        </w:rPr>
        <w:t>r</w:t>
      </w:r>
      <w:r w:rsidR="00AC02F0">
        <w:rPr>
          <w:rFonts w:asciiTheme="minorHAnsi" w:hAnsiTheme="minorHAnsi" w:cstheme="minorHAnsi"/>
          <w:sz w:val="22"/>
          <w:szCs w:val="22"/>
        </w:rPr>
        <w:t xml:space="preserve"> og </w:t>
      </w:r>
      <w:r w:rsidR="001D4D1A">
        <w:rPr>
          <w:rFonts w:asciiTheme="minorHAnsi" w:hAnsiTheme="minorHAnsi" w:cstheme="minorHAnsi"/>
          <w:sz w:val="22"/>
          <w:szCs w:val="22"/>
        </w:rPr>
        <w:t xml:space="preserve">for å vurdere </w:t>
      </w:r>
      <w:r w:rsidR="00FB529B" w:rsidRPr="00FB529B">
        <w:rPr>
          <w:rFonts w:asciiTheme="minorHAnsi" w:hAnsiTheme="minorHAnsi" w:cstheme="minorHAnsi"/>
          <w:sz w:val="22"/>
          <w:szCs w:val="22"/>
        </w:rPr>
        <w:t>om senterets finansiering skal videreføres</w:t>
      </w:r>
      <w:r w:rsidR="0020138D">
        <w:rPr>
          <w:rFonts w:asciiTheme="minorHAnsi" w:hAnsiTheme="minorHAnsi" w:cstheme="minorHAnsi"/>
          <w:sz w:val="22"/>
          <w:szCs w:val="22"/>
        </w:rPr>
        <w:t xml:space="preserve"> i ytterlige tre år.</w:t>
      </w:r>
      <w:r w:rsidR="001402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819B0" w14:textId="7DFA7656" w:rsidR="003C5058" w:rsidRPr="002B6CBE" w:rsidRDefault="003C5058" w:rsidP="00932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2"/>
          <w:szCs w:val="22"/>
        </w:rPr>
      </w:pPr>
      <w:r w:rsidRPr="003C5058">
        <w:rPr>
          <w:rFonts w:asciiTheme="minorHAnsi" w:hAnsiTheme="minorHAnsi" w:cstheme="minorHAnsi"/>
          <w:sz w:val="22"/>
          <w:szCs w:val="22"/>
        </w:rPr>
        <w:t>Den foreslåtte forskningen bør presenteres tydelig ved hjelp av et språk som er forståelig også for personer med en generell vitenskapelig forståelse av feltet.</w:t>
      </w:r>
    </w:p>
    <w:p w14:paraId="6192D145" w14:textId="0C6C53A7" w:rsidR="003C5058" w:rsidRPr="002B6CBE" w:rsidRDefault="003C5058" w:rsidP="00932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2"/>
          <w:szCs w:val="22"/>
        </w:rPr>
      </w:pPr>
      <w:r w:rsidRPr="003C5058">
        <w:rPr>
          <w:rFonts w:asciiTheme="minorHAnsi" w:hAnsiTheme="minorHAnsi" w:cstheme="minorHAnsi"/>
          <w:sz w:val="22"/>
          <w:szCs w:val="22"/>
        </w:rPr>
        <w:t>Prosjektbeskrivelsen skal ikke overstige 20 sider, inkludert referanselisten. Det er ikke mulig å laste opp et vedlegg som overskrider de</w:t>
      </w:r>
      <w:r w:rsidR="00DA77E2">
        <w:rPr>
          <w:rFonts w:asciiTheme="minorHAnsi" w:hAnsiTheme="minorHAnsi" w:cstheme="minorHAnsi"/>
          <w:sz w:val="22"/>
          <w:szCs w:val="22"/>
        </w:rPr>
        <w:t>tte</w:t>
      </w:r>
      <w:r w:rsidRPr="003C5058">
        <w:rPr>
          <w:rFonts w:asciiTheme="minorHAnsi" w:hAnsiTheme="minorHAnsi" w:cstheme="minorHAnsi"/>
          <w:sz w:val="22"/>
          <w:szCs w:val="22"/>
        </w:rPr>
        <w:t>. Sideformatet må være A4 med marger</w:t>
      </w:r>
      <w:r w:rsidR="00D357AC">
        <w:rPr>
          <w:rFonts w:asciiTheme="minorHAnsi" w:hAnsiTheme="minorHAnsi" w:cstheme="minorHAnsi"/>
          <w:sz w:val="22"/>
          <w:szCs w:val="22"/>
        </w:rPr>
        <w:t xml:space="preserve"> på 2 cm</w:t>
      </w:r>
      <w:r w:rsidRPr="003C5058">
        <w:rPr>
          <w:rFonts w:asciiTheme="minorHAnsi" w:hAnsiTheme="minorHAnsi" w:cstheme="minorHAnsi"/>
          <w:sz w:val="22"/>
          <w:szCs w:val="22"/>
        </w:rPr>
        <w:t xml:space="preserve">, enkel </w:t>
      </w:r>
      <w:r w:rsidR="00E62EC2">
        <w:rPr>
          <w:rFonts w:asciiTheme="minorHAnsi" w:hAnsiTheme="minorHAnsi" w:cstheme="minorHAnsi"/>
          <w:sz w:val="22"/>
          <w:szCs w:val="22"/>
        </w:rPr>
        <w:t>linje</w:t>
      </w:r>
      <w:r w:rsidRPr="003C5058">
        <w:rPr>
          <w:rFonts w:asciiTheme="minorHAnsi" w:hAnsiTheme="minorHAnsi" w:cstheme="minorHAnsi"/>
          <w:sz w:val="22"/>
          <w:szCs w:val="22"/>
        </w:rPr>
        <w:t>avstand og Arial, Calibri, Times New Roman eller lignende 11-punkts skrift. Det er tillatt å bruke 9-punkts skrift for referanselisten og</w:t>
      </w:r>
      <w:r w:rsidR="001933E0">
        <w:rPr>
          <w:rFonts w:asciiTheme="minorHAnsi" w:hAnsiTheme="minorHAnsi" w:cstheme="minorHAnsi"/>
          <w:sz w:val="22"/>
          <w:szCs w:val="22"/>
        </w:rPr>
        <w:t xml:space="preserve"> </w:t>
      </w:r>
      <w:r w:rsidR="00EA3C70">
        <w:rPr>
          <w:rFonts w:asciiTheme="minorHAnsi" w:hAnsiTheme="minorHAnsi" w:cstheme="minorHAnsi"/>
          <w:sz w:val="22"/>
          <w:szCs w:val="22"/>
        </w:rPr>
        <w:t xml:space="preserve">for </w:t>
      </w:r>
      <w:r w:rsidR="001933E0">
        <w:rPr>
          <w:rFonts w:asciiTheme="minorHAnsi" w:hAnsiTheme="minorHAnsi" w:cstheme="minorHAnsi"/>
          <w:sz w:val="22"/>
          <w:szCs w:val="22"/>
        </w:rPr>
        <w:t>tek</w:t>
      </w:r>
      <w:r w:rsidR="00690AB8">
        <w:rPr>
          <w:rFonts w:asciiTheme="minorHAnsi" w:hAnsiTheme="minorHAnsi" w:cstheme="minorHAnsi"/>
          <w:sz w:val="22"/>
          <w:szCs w:val="22"/>
        </w:rPr>
        <w:t xml:space="preserve">ster for </w:t>
      </w:r>
      <w:r w:rsidRPr="003C5058">
        <w:rPr>
          <w:rFonts w:asciiTheme="minorHAnsi" w:hAnsiTheme="minorHAnsi" w:cstheme="minorHAnsi"/>
          <w:sz w:val="22"/>
          <w:szCs w:val="22"/>
        </w:rPr>
        <w:t>bilde</w:t>
      </w:r>
      <w:r w:rsidR="00690AB8">
        <w:rPr>
          <w:rFonts w:asciiTheme="minorHAnsi" w:hAnsiTheme="minorHAnsi" w:cstheme="minorHAnsi"/>
          <w:sz w:val="22"/>
          <w:szCs w:val="22"/>
        </w:rPr>
        <w:t>r og figurer</w:t>
      </w:r>
      <w:r w:rsidRPr="003C5058">
        <w:rPr>
          <w:rFonts w:asciiTheme="minorHAnsi" w:hAnsiTheme="minorHAnsi" w:cstheme="minorHAnsi"/>
          <w:sz w:val="22"/>
          <w:szCs w:val="22"/>
        </w:rPr>
        <w:t>. Lenker som er listet opp i prosjektbeskrivelsen vil ikke inngå i vurderingen.</w:t>
      </w:r>
    </w:p>
    <w:p w14:paraId="467889E5" w14:textId="77777777" w:rsidR="0067497C" w:rsidRPr="002B6CBE" w:rsidRDefault="0067497C" w:rsidP="009327C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8040629" w14:textId="3BF9D84B" w:rsidR="00882116" w:rsidRPr="002B6CBE" w:rsidRDefault="00882116" w:rsidP="009327C0">
      <w:pPr>
        <w:keepNext/>
        <w:keepLines/>
        <w:spacing w:after="120"/>
        <w:outlineLvl w:val="2"/>
        <w:rPr>
          <w:rFonts w:ascii="Calibri" w:eastAsia="MS Gothic" w:hAnsi="Calibri"/>
          <w:b/>
          <w:bCs/>
          <w:color w:val="000000"/>
          <w:sz w:val="28"/>
          <w:szCs w:val="22"/>
          <w:lang w:eastAsia="en-US"/>
        </w:rPr>
      </w:pPr>
      <w:r w:rsidRPr="00882116">
        <w:rPr>
          <w:rFonts w:ascii="Calibri" w:eastAsia="MS Gothic" w:hAnsi="Calibri"/>
          <w:b/>
          <w:bCs/>
          <w:color w:val="000000"/>
          <w:sz w:val="28"/>
          <w:szCs w:val="22"/>
          <w:lang w:eastAsia="en-US"/>
        </w:rPr>
        <w:lastRenderedPageBreak/>
        <w:t>Prosjekttittel</w:t>
      </w:r>
    </w:p>
    <w:p w14:paraId="6D6D046B" w14:textId="77777777" w:rsidR="00882116" w:rsidRPr="002B6CBE" w:rsidRDefault="00882116" w:rsidP="009327C0">
      <w:pPr>
        <w:spacing w:after="120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882116">
        <w:rPr>
          <w:rFonts w:ascii="Calibri" w:eastAsia="Calibri" w:hAnsi="Calibri" w:cs="Arial"/>
          <w:color w:val="000000"/>
          <w:sz w:val="22"/>
          <w:szCs w:val="22"/>
          <w:lang w:eastAsia="en-US"/>
        </w:rPr>
        <w:t>Bruk samme tittel som i søknadsskjemaet.</w:t>
      </w:r>
    </w:p>
    <w:p w14:paraId="0A4F7F8D" w14:textId="77777777" w:rsidR="00882116" w:rsidRPr="002B6CBE" w:rsidRDefault="00882116" w:rsidP="009327C0">
      <w:pPr>
        <w:keepNext/>
        <w:keepLines/>
        <w:spacing w:after="120"/>
        <w:outlineLvl w:val="2"/>
        <w:rPr>
          <w:rFonts w:ascii="Calibri" w:eastAsia="MS Gothic" w:hAnsi="Calibri"/>
          <w:b/>
          <w:bCs/>
          <w:color w:val="000000"/>
          <w:sz w:val="28"/>
          <w:szCs w:val="22"/>
          <w:lang w:eastAsia="en-US"/>
        </w:rPr>
      </w:pPr>
      <w:r w:rsidRPr="00882116">
        <w:rPr>
          <w:rFonts w:ascii="Calibri" w:eastAsia="MS Gothic" w:hAnsi="Calibri"/>
          <w:b/>
          <w:bCs/>
          <w:color w:val="000000"/>
          <w:sz w:val="28"/>
          <w:szCs w:val="22"/>
          <w:lang w:eastAsia="en-US"/>
        </w:rPr>
        <w:t>Relevans for utlysningen</w:t>
      </w:r>
    </w:p>
    <w:p w14:paraId="194EE937" w14:textId="0C20B781" w:rsidR="0067497C" w:rsidRDefault="00882116" w:rsidP="009327C0">
      <w:pPr>
        <w:spacing w:after="120"/>
        <w:rPr>
          <w:rFonts w:ascii="Calibri" w:eastAsia="Calibri" w:hAnsi="Calibri" w:cs="Arial"/>
          <w:sz w:val="22"/>
          <w:szCs w:val="22"/>
          <w:lang w:eastAsia="en-US"/>
        </w:rPr>
      </w:pPr>
      <w:r w:rsidRPr="00882116">
        <w:rPr>
          <w:rFonts w:ascii="Calibri" w:eastAsia="Calibri" w:hAnsi="Calibri" w:cs="Arial"/>
          <w:sz w:val="22"/>
          <w:szCs w:val="22"/>
          <w:lang w:eastAsia="en-US"/>
        </w:rPr>
        <w:t>Beskriv hvordan det foreslåtte senteret er relevant og bidrar til mål, prioriteringer, krav og føringer eller andre spesifikasjoner i utlysningen.</w:t>
      </w:r>
    </w:p>
    <w:p w14:paraId="5F228306" w14:textId="77777777" w:rsidR="00997B2C" w:rsidRPr="002B6CBE" w:rsidRDefault="00997B2C" w:rsidP="00997B2C"/>
    <w:p w14:paraId="55285CE0" w14:textId="618D58F8" w:rsidR="005D763E" w:rsidRPr="00727000" w:rsidRDefault="00675261" w:rsidP="009327C0">
      <w:pPr>
        <w:keepNext/>
        <w:keepLines/>
        <w:numPr>
          <w:ilvl w:val="0"/>
          <w:numId w:val="12"/>
        </w:numPr>
        <w:spacing w:after="120"/>
        <w:ind w:hanging="426"/>
        <w:outlineLvl w:val="2"/>
        <w:rPr>
          <w:rFonts w:ascii="Calibri" w:eastAsia="MS Gothic" w:hAnsi="Calibri"/>
          <w:b/>
          <w:bCs/>
          <w:color w:val="000000"/>
          <w:sz w:val="28"/>
          <w:szCs w:val="22"/>
          <w:lang w:val="en-GB" w:eastAsia="en-US"/>
        </w:rPr>
      </w:pPr>
      <w:r w:rsidRPr="00727000">
        <w:rPr>
          <w:rFonts w:asciiTheme="minorHAnsi" w:hAnsiTheme="minorHAnsi" w:cstheme="minorHAnsi"/>
          <w:b/>
          <w:bCs/>
          <w:sz w:val="28"/>
          <w:szCs w:val="28"/>
        </w:rPr>
        <w:t>Forskningskvalitet</w:t>
      </w:r>
    </w:p>
    <w:p w14:paraId="6DE372C6" w14:textId="4F15F0A6" w:rsidR="00C42CEF" w:rsidRPr="002B6CBE" w:rsidRDefault="005D763E" w:rsidP="009327C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D763E">
        <w:rPr>
          <w:rFonts w:ascii="Calibri" w:eastAsia="Calibri" w:hAnsi="Calibri" w:cs="Arial"/>
          <w:sz w:val="22"/>
          <w:szCs w:val="22"/>
          <w:lang w:eastAsia="en-US"/>
        </w:rPr>
        <w:t xml:space="preserve">Dette kapittelet skal </w:t>
      </w:r>
      <w:r w:rsidRPr="005D763E">
        <w:rPr>
          <w:rFonts w:ascii="Calibri" w:eastAsia="Calibri" w:hAnsi="Calibri" w:cs="Arial"/>
          <w:color w:val="000000"/>
          <w:sz w:val="22"/>
          <w:szCs w:val="22"/>
          <w:lang w:eastAsia="en-US"/>
        </w:rPr>
        <w:t xml:space="preserve">gi en beskrivelse av det planlagte senteret for å kunne vurdere </w:t>
      </w:r>
      <w:r w:rsidR="0092591E">
        <w:rPr>
          <w:rFonts w:ascii="Calibri" w:eastAsia="Calibri" w:hAnsi="Calibri" w:cs="Arial"/>
          <w:color w:val="000000"/>
          <w:sz w:val="22"/>
          <w:szCs w:val="22"/>
          <w:lang w:eastAsia="en-US"/>
        </w:rPr>
        <w:t>sente</w:t>
      </w:r>
      <w:r w:rsidR="004F5233">
        <w:rPr>
          <w:rFonts w:ascii="Calibri" w:eastAsia="Calibri" w:hAnsi="Calibri" w:cs="Arial"/>
          <w:color w:val="000000"/>
          <w:sz w:val="22"/>
          <w:szCs w:val="22"/>
          <w:lang w:eastAsia="en-US"/>
        </w:rPr>
        <w:t>re</w:t>
      </w:r>
      <w:r w:rsidRPr="005D763E">
        <w:rPr>
          <w:rFonts w:ascii="Calibri" w:eastAsia="Calibri" w:hAnsi="Calibri" w:cs="Arial"/>
          <w:color w:val="000000"/>
          <w:sz w:val="22"/>
          <w:szCs w:val="22"/>
          <w:lang w:eastAsia="en-US"/>
        </w:rPr>
        <w:t>ts kvalitet, det vil si nyheten/originaliteten og kvaliteten/soliditeten til det foreslåtte arbeidet.</w:t>
      </w:r>
    </w:p>
    <w:p w14:paraId="47605703" w14:textId="4D463B0B" w:rsidR="005D763E" w:rsidRPr="002B6CBE" w:rsidRDefault="005D763E" w:rsidP="009327C0">
      <w:pPr>
        <w:numPr>
          <w:ilvl w:val="1"/>
          <w:numId w:val="12"/>
        </w:numPr>
        <w:spacing w:after="120"/>
        <w:ind w:hanging="426"/>
        <w:contextualSpacing/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</w:pPr>
      <w:r w:rsidRPr="005D763E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State</w:t>
      </w:r>
      <w:r w:rsidR="0092591E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-</w:t>
      </w:r>
      <w:r w:rsidRPr="005D763E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of</w:t>
      </w:r>
      <w:r w:rsidR="0092591E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-</w:t>
      </w:r>
      <w:r w:rsidRPr="005D763E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the</w:t>
      </w:r>
      <w:r w:rsidR="0092591E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-</w:t>
      </w:r>
      <w:r w:rsidRPr="005D763E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art, kunnskapsbehov og mål</w:t>
      </w:r>
    </w:p>
    <w:p w14:paraId="2A6F59D8" w14:textId="503C35D9" w:rsidR="00055BB8" w:rsidRPr="002B6CBE" w:rsidRDefault="009910BF" w:rsidP="009327C0">
      <w:pPr>
        <w:pStyle w:val="Listeavsnitt"/>
        <w:numPr>
          <w:ilvl w:val="0"/>
          <w:numId w:val="2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E56FEF">
        <w:rPr>
          <w:rFonts w:asciiTheme="minorHAnsi" w:hAnsiTheme="minorHAnsi" w:cstheme="minorHAnsi"/>
          <w:sz w:val="22"/>
          <w:szCs w:val="22"/>
        </w:rPr>
        <w:t xml:space="preserve">Oppsummer kort den nasjonale og internasjonale state-of-the-art av de relevante forskningstemaene. Beskriv hvordan det foreslåtte senteret vil </w:t>
      </w:r>
      <w:r w:rsidR="00173355" w:rsidRPr="00E56FEF">
        <w:rPr>
          <w:rFonts w:asciiTheme="minorHAnsi" w:hAnsiTheme="minorHAnsi" w:cstheme="minorHAnsi"/>
          <w:sz w:val="22"/>
          <w:szCs w:val="22"/>
        </w:rPr>
        <w:t>generere</w:t>
      </w:r>
      <w:r w:rsidRPr="00E56FEF">
        <w:rPr>
          <w:rFonts w:asciiTheme="minorHAnsi" w:hAnsiTheme="minorHAnsi" w:cstheme="minorHAnsi"/>
          <w:sz w:val="22"/>
          <w:szCs w:val="22"/>
        </w:rPr>
        <w:t xml:space="preserve"> ny kunnskap, utover dagens </w:t>
      </w:r>
      <w:r w:rsidR="006060A2" w:rsidRPr="00E56FEF">
        <w:rPr>
          <w:rFonts w:asciiTheme="minorHAnsi" w:hAnsiTheme="minorHAnsi" w:cstheme="minorHAnsi"/>
          <w:sz w:val="22"/>
          <w:szCs w:val="22"/>
        </w:rPr>
        <w:t>state-of-the-art</w:t>
      </w:r>
      <w:r w:rsidRPr="00E56FEF">
        <w:rPr>
          <w:rFonts w:asciiTheme="minorHAnsi" w:hAnsiTheme="minorHAnsi" w:cstheme="minorHAnsi"/>
          <w:sz w:val="22"/>
          <w:szCs w:val="22"/>
        </w:rPr>
        <w:t>, som vil ha betydning for å fremme vitenskapelig</w:t>
      </w:r>
      <w:r w:rsidR="0088424F" w:rsidRPr="00E56FEF">
        <w:rPr>
          <w:rFonts w:asciiTheme="minorHAnsi" w:hAnsiTheme="minorHAnsi" w:cstheme="minorHAnsi"/>
          <w:sz w:val="22"/>
          <w:szCs w:val="22"/>
        </w:rPr>
        <w:t xml:space="preserve"> </w:t>
      </w:r>
      <w:r w:rsidR="0088424F" w:rsidRPr="00E538C1">
        <w:rPr>
          <w:rFonts w:asciiTheme="minorHAnsi" w:hAnsiTheme="minorHAnsi" w:cstheme="minorHAnsi"/>
          <w:sz w:val="22"/>
          <w:szCs w:val="22"/>
        </w:rPr>
        <w:t>og faglig</w:t>
      </w:r>
      <w:r w:rsidRPr="00E56FEF">
        <w:rPr>
          <w:rFonts w:asciiTheme="minorHAnsi" w:hAnsiTheme="minorHAnsi" w:cstheme="minorHAnsi"/>
          <w:sz w:val="22"/>
          <w:szCs w:val="22"/>
        </w:rPr>
        <w:t xml:space="preserve"> utvikling</w:t>
      </w:r>
      <w:r w:rsidRPr="00055BB8">
        <w:rPr>
          <w:rFonts w:asciiTheme="minorHAnsi" w:hAnsiTheme="minorHAnsi" w:cstheme="minorHAnsi"/>
          <w:sz w:val="22"/>
          <w:szCs w:val="22"/>
        </w:rPr>
        <w:t xml:space="preserve"> på relevante områder.</w:t>
      </w:r>
    </w:p>
    <w:p w14:paraId="66427157" w14:textId="4B360362" w:rsidR="00000E6A" w:rsidRPr="002B6CBE" w:rsidRDefault="009910BF" w:rsidP="009327C0">
      <w:pPr>
        <w:pStyle w:val="Listeavsnitt"/>
        <w:numPr>
          <w:ilvl w:val="0"/>
          <w:numId w:val="21"/>
        </w:numPr>
        <w:spacing w:after="120"/>
        <w:rPr>
          <w:rFonts w:asciiTheme="minorHAnsi" w:hAnsiTheme="minorHAnsi" w:cstheme="minorBidi"/>
          <w:sz w:val="22"/>
          <w:szCs w:val="22"/>
        </w:rPr>
      </w:pPr>
      <w:r w:rsidRPr="1847A093">
        <w:rPr>
          <w:rFonts w:asciiTheme="minorHAnsi" w:hAnsiTheme="minorHAnsi" w:cstheme="minorBidi"/>
          <w:sz w:val="22"/>
          <w:szCs w:val="22"/>
        </w:rPr>
        <w:t>Beskriv samfunnsmessige utfordringer innenfor de feltene senteret skal fokusere på. Beskri</w:t>
      </w:r>
      <w:r w:rsidR="00183126">
        <w:rPr>
          <w:rFonts w:asciiTheme="minorHAnsi" w:hAnsiTheme="minorHAnsi" w:cstheme="minorBidi"/>
          <w:sz w:val="22"/>
          <w:szCs w:val="22"/>
        </w:rPr>
        <w:t>v</w:t>
      </w:r>
      <w:r w:rsidRPr="1847A093">
        <w:rPr>
          <w:rFonts w:asciiTheme="minorHAnsi" w:hAnsiTheme="minorHAnsi" w:cstheme="minorBidi"/>
          <w:sz w:val="22"/>
          <w:szCs w:val="22"/>
        </w:rPr>
        <w:t xml:space="preserve"> de underliggende kunnskapsbehovene og merverdien av å ha et forskningssenter på området.</w:t>
      </w:r>
    </w:p>
    <w:p w14:paraId="3FE02457" w14:textId="230A894F" w:rsidR="00055BB8" w:rsidRPr="002B6CBE" w:rsidRDefault="009910BF" w:rsidP="009327C0">
      <w:pPr>
        <w:pStyle w:val="Listeavsnitt"/>
        <w:numPr>
          <w:ilvl w:val="0"/>
          <w:numId w:val="2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055BB8">
        <w:rPr>
          <w:rFonts w:asciiTheme="minorHAnsi" w:hAnsiTheme="minorHAnsi" w:cstheme="minorHAnsi"/>
          <w:sz w:val="22"/>
          <w:szCs w:val="22"/>
        </w:rPr>
        <w:t>Beskriv hvordan det foreslåtte senteret vil utvide, utfylle eller samarbeide med andre etablerte sentre eller større satsinger.</w:t>
      </w:r>
    </w:p>
    <w:p w14:paraId="37254472" w14:textId="1DF7054E" w:rsidR="009910BF" w:rsidRPr="00432B8E" w:rsidRDefault="009910BF">
      <w:pPr>
        <w:pStyle w:val="Listeavsnitt"/>
        <w:numPr>
          <w:ilvl w:val="0"/>
          <w:numId w:val="2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32B8E">
        <w:rPr>
          <w:rFonts w:asciiTheme="minorHAnsi" w:hAnsiTheme="minorHAnsi" w:cstheme="minorHAnsi"/>
          <w:sz w:val="22"/>
          <w:szCs w:val="22"/>
        </w:rPr>
        <w:t>Gi et hovedmål for senteret. Gi en punktliste over verifiserbare sekundære mål som vil føre til oppnåelse av det primære målet.</w:t>
      </w:r>
    </w:p>
    <w:p w14:paraId="40538C9B" w14:textId="762AEBB9" w:rsidR="009910BF" w:rsidRPr="002B6CBE" w:rsidRDefault="009910BF" w:rsidP="009327C0">
      <w:pPr>
        <w:numPr>
          <w:ilvl w:val="1"/>
          <w:numId w:val="12"/>
        </w:numPr>
        <w:spacing w:after="120"/>
        <w:ind w:hanging="426"/>
        <w:contextualSpacing/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</w:pPr>
      <w:r w:rsidRPr="009910BF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Forskningsspørsmål og hypoteser, teoretisk tilnærming og metode</w:t>
      </w:r>
    </w:p>
    <w:p w14:paraId="66AA4108" w14:textId="24FB226A" w:rsidR="00774634" w:rsidRPr="00E56FEF" w:rsidRDefault="009910BF" w:rsidP="009327C0">
      <w:pPr>
        <w:pStyle w:val="Listeavsnitt"/>
        <w:numPr>
          <w:ilvl w:val="0"/>
          <w:numId w:val="2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E56FEF">
        <w:rPr>
          <w:rFonts w:asciiTheme="minorHAnsi" w:hAnsiTheme="minorHAnsi" w:cstheme="minorHAnsi"/>
          <w:sz w:val="22"/>
          <w:szCs w:val="22"/>
        </w:rPr>
        <w:t>Identifiser og beskriv forskningsspørsmålene og / eller hypotesen</w:t>
      </w:r>
      <w:r w:rsidR="004C4FA9" w:rsidRPr="00E56FEF">
        <w:rPr>
          <w:rFonts w:asciiTheme="minorHAnsi" w:hAnsiTheme="minorHAnsi" w:cstheme="minorHAnsi"/>
          <w:sz w:val="22"/>
          <w:szCs w:val="22"/>
        </w:rPr>
        <w:t>e</w:t>
      </w:r>
      <w:r w:rsidRPr="00E56FEF">
        <w:rPr>
          <w:rFonts w:asciiTheme="minorHAnsi" w:hAnsiTheme="minorHAnsi" w:cstheme="minorHAnsi"/>
          <w:sz w:val="22"/>
          <w:szCs w:val="22"/>
        </w:rPr>
        <w:t xml:space="preserve"> som det foreslåtte senteret</w:t>
      </w:r>
      <w:r w:rsidR="00F64137" w:rsidRPr="00E56FEF">
        <w:rPr>
          <w:rFonts w:asciiTheme="minorHAnsi" w:hAnsiTheme="minorHAnsi" w:cstheme="minorHAnsi"/>
          <w:sz w:val="22"/>
          <w:szCs w:val="22"/>
        </w:rPr>
        <w:t xml:space="preserve"> vil </w:t>
      </w:r>
      <w:r w:rsidR="008148EC" w:rsidRPr="00E56FEF">
        <w:rPr>
          <w:rFonts w:asciiTheme="minorHAnsi" w:hAnsiTheme="minorHAnsi" w:cstheme="minorHAnsi"/>
          <w:sz w:val="22"/>
          <w:szCs w:val="22"/>
        </w:rPr>
        <w:t>utforske</w:t>
      </w:r>
      <w:r w:rsidRPr="00E56FEF">
        <w:rPr>
          <w:rFonts w:asciiTheme="minorHAnsi" w:hAnsiTheme="minorHAnsi" w:cstheme="minorHAnsi"/>
          <w:sz w:val="22"/>
          <w:szCs w:val="22"/>
        </w:rPr>
        <w:t xml:space="preserve">. Beskriv den teoretiske tilnærmingen og / eller metodikken som er valgt for å besvare forskningsspørsmålene og / eller hypotesen. </w:t>
      </w:r>
    </w:p>
    <w:p w14:paraId="3C7E8633" w14:textId="19F7485B" w:rsidR="00774634" w:rsidRPr="00E56FEF" w:rsidRDefault="009910BF" w:rsidP="009327C0">
      <w:pPr>
        <w:pStyle w:val="Listeavsnitt"/>
        <w:numPr>
          <w:ilvl w:val="0"/>
          <w:numId w:val="2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E56FEF">
        <w:rPr>
          <w:rFonts w:asciiTheme="minorHAnsi" w:hAnsiTheme="minorHAnsi" w:cstheme="minorHAnsi"/>
          <w:sz w:val="22"/>
          <w:szCs w:val="22"/>
        </w:rPr>
        <w:t xml:space="preserve">Beskriv </w:t>
      </w:r>
      <w:r w:rsidR="0026230F" w:rsidRPr="00E56FEF">
        <w:rPr>
          <w:rFonts w:asciiTheme="minorHAnsi" w:hAnsiTheme="minorHAnsi" w:cstheme="minorHAnsi"/>
          <w:sz w:val="22"/>
          <w:szCs w:val="22"/>
        </w:rPr>
        <w:t>de viktigste</w:t>
      </w:r>
      <w:r w:rsidR="00CB4610" w:rsidRPr="00E56FEF">
        <w:rPr>
          <w:rFonts w:asciiTheme="minorHAnsi" w:hAnsiTheme="minorHAnsi" w:cstheme="minorHAnsi"/>
          <w:sz w:val="22"/>
          <w:szCs w:val="22"/>
        </w:rPr>
        <w:t xml:space="preserve"> </w:t>
      </w:r>
      <w:r w:rsidRPr="00E538C1">
        <w:rPr>
          <w:rFonts w:asciiTheme="minorHAnsi" w:hAnsiTheme="minorHAnsi" w:cstheme="minorHAnsi"/>
          <w:sz w:val="22"/>
          <w:szCs w:val="22"/>
        </w:rPr>
        <w:t>forsknings</w:t>
      </w:r>
      <w:r w:rsidR="00A22660" w:rsidRPr="00E538C1">
        <w:rPr>
          <w:rFonts w:asciiTheme="minorHAnsi" w:hAnsiTheme="minorHAnsi" w:cstheme="minorHAnsi"/>
          <w:sz w:val="22"/>
          <w:szCs w:val="22"/>
        </w:rPr>
        <w:t xml:space="preserve">- og </w:t>
      </w:r>
      <w:r w:rsidR="002E1CBF" w:rsidRPr="00E538C1">
        <w:rPr>
          <w:rFonts w:asciiTheme="minorHAnsi" w:hAnsiTheme="minorHAnsi" w:cstheme="minorHAnsi"/>
          <w:sz w:val="22"/>
          <w:szCs w:val="22"/>
        </w:rPr>
        <w:t>fagutviklings</w:t>
      </w:r>
      <w:r w:rsidRPr="00E538C1">
        <w:rPr>
          <w:rFonts w:asciiTheme="minorHAnsi" w:hAnsiTheme="minorHAnsi" w:cstheme="minorHAnsi"/>
          <w:sz w:val="22"/>
          <w:szCs w:val="22"/>
        </w:rPr>
        <w:t>oppgavene</w:t>
      </w:r>
      <w:r w:rsidRPr="00E56FEF">
        <w:rPr>
          <w:rFonts w:asciiTheme="minorHAnsi" w:hAnsiTheme="minorHAnsi" w:cstheme="minorHAnsi"/>
          <w:sz w:val="22"/>
          <w:szCs w:val="22"/>
        </w:rPr>
        <w:t xml:space="preserve"> og hvorfor de vil være viktige for å nå senterets mål og målene for utlysningen. </w:t>
      </w:r>
    </w:p>
    <w:p w14:paraId="150151E4" w14:textId="39DDDD45" w:rsidR="00774634" w:rsidRPr="002B6CBE" w:rsidRDefault="009910BF" w:rsidP="009327C0">
      <w:pPr>
        <w:pStyle w:val="Listeavsnitt"/>
        <w:numPr>
          <w:ilvl w:val="0"/>
          <w:numId w:val="2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E56FEF">
        <w:rPr>
          <w:rFonts w:asciiTheme="minorHAnsi" w:hAnsiTheme="minorHAnsi" w:cstheme="minorHAnsi"/>
          <w:sz w:val="22"/>
          <w:szCs w:val="22"/>
        </w:rPr>
        <w:t xml:space="preserve">Beskriv hvordan </w:t>
      </w:r>
      <w:r w:rsidRPr="00E538C1">
        <w:rPr>
          <w:rFonts w:asciiTheme="minorHAnsi" w:hAnsiTheme="minorHAnsi" w:cstheme="minorHAnsi"/>
          <w:sz w:val="22"/>
          <w:szCs w:val="22"/>
        </w:rPr>
        <w:t>forsknings</w:t>
      </w:r>
      <w:r w:rsidR="002E1CBF" w:rsidRPr="00E538C1">
        <w:rPr>
          <w:rFonts w:asciiTheme="minorHAnsi" w:hAnsiTheme="minorHAnsi" w:cstheme="minorHAnsi"/>
          <w:sz w:val="22"/>
          <w:szCs w:val="22"/>
        </w:rPr>
        <w:t xml:space="preserve">- og </w:t>
      </w:r>
      <w:r w:rsidR="003C59A9" w:rsidRPr="00E538C1">
        <w:rPr>
          <w:rFonts w:asciiTheme="minorHAnsi" w:hAnsiTheme="minorHAnsi" w:cstheme="minorHAnsi"/>
          <w:sz w:val="22"/>
          <w:szCs w:val="22"/>
        </w:rPr>
        <w:t>fagutviklings</w:t>
      </w:r>
      <w:r w:rsidRPr="00E538C1">
        <w:rPr>
          <w:rFonts w:asciiTheme="minorHAnsi" w:hAnsiTheme="minorHAnsi" w:cstheme="minorHAnsi"/>
          <w:sz w:val="22"/>
          <w:szCs w:val="22"/>
        </w:rPr>
        <w:t>aktivitetene</w:t>
      </w:r>
      <w:r w:rsidRPr="00E56FEF">
        <w:rPr>
          <w:rFonts w:asciiTheme="minorHAnsi" w:hAnsiTheme="minorHAnsi" w:cstheme="minorHAnsi"/>
          <w:sz w:val="22"/>
          <w:szCs w:val="22"/>
        </w:rPr>
        <w:t xml:space="preserve"> ved senteret skal organiseres, for eksempel i arbeidspakker. Beskriv den faglige </w:t>
      </w:r>
      <w:r w:rsidR="008268CD" w:rsidRPr="00E56FEF">
        <w:rPr>
          <w:rFonts w:asciiTheme="minorHAnsi" w:hAnsiTheme="minorHAnsi" w:cstheme="minorHAnsi"/>
          <w:sz w:val="22"/>
          <w:szCs w:val="22"/>
        </w:rPr>
        <w:t>sammenhengen</w:t>
      </w:r>
      <w:r w:rsidRPr="00E56FEF">
        <w:rPr>
          <w:rFonts w:asciiTheme="minorHAnsi" w:hAnsiTheme="minorHAnsi" w:cstheme="minorHAnsi"/>
          <w:sz w:val="22"/>
          <w:szCs w:val="22"/>
        </w:rPr>
        <w:t xml:space="preserve"> mellom arbeidspakkene og hvordan de vil bidra til å nå de overordnede målene for det foreslåtte senteret. Beskriv eventuelt</w:t>
      </w:r>
      <w:r w:rsidRPr="00774634">
        <w:rPr>
          <w:rFonts w:asciiTheme="minorHAnsi" w:hAnsiTheme="minorHAnsi" w:cstheme="minorHAnsi"/>
          <w:sz w:val="22"/>
          <w:szCs w:val="22"/>
        </w:rPr>
        <w:t xml:space="preserve"> hvordan senteret skal sikre tverrfaglighet både i tilnærming til og gjennomføring av sin virksomhet. </w:t>
      </w:r>
    </w:p>
    <w:p w14:paraId="5AFA9CC7" w14:textId="5163F035" w:rsidR="009910BF" w:rsidRPr="00432B8E" w:rsidRDefault="009910BF">
      <w:pPr>
        <w:pStyle w:val="Listeavsnitt"/>
        <w:numPr>
          <w:ilvl w:val="0"/>
          <w:numId w:val="2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32B8E">
        <w:rPr>
          <w:rFonts w:asciiTheme="minorHAnsi" w:hAnsiTheme="minorHAnsi" w:cstheme="minorHAnsi"/>
          <w:sz w:val="22"/>
          <w:szCs w:val="22"/>
        </w:rPr>
        <w:t xml:space="preserve">Hvis det er etiske problemstillinger å vurdere, beskriv hvordan disse skal håndteres. Redegjør også kort for mulige risikoer som kan </w:t>
      </w:r>
      <w:r w:rsidR="003F1E78">
        <w:rPr>
          <w:rFonts w:asciiTheme="minorHAnsi" w:hAnsiTheme="minorHAnsi" w:cstheme="minorHAnsi"/>
          <w:sz w:val="22"/>
          <w:szCs w:val="22"/>
        </w:rPr>
        <w:t xml:space="preserve">gjøre at </w:t>
      </w:r>
      <w:r w:rsidR="002C1076">
        <w:rPr>
          <w:rFonts w:asciiTheme="minorHAnsi" w:hAnsiTheme="minorHAnsi" w:cstheme="minorHAnsi"/>
          <w:sz w:val="22"/>
          <w:szCs w:val="22"/>
        </w:rPr>
        <w:t>senteret</w:t>
      </w:r>
      <w:r w:rsidR="003F1E78">
        <w:rPr>
          <w:rFonts w:asciiTheme="minorHAnsi" w:hAnsiTheme="minorHAnsi" w:cstheme="minorHAnsi"/>
          <w:sz w:val="22"/>
          <w:szCs w:val="22"/>
        </w:rPr>
        <w:t xml:space="preserve"> ikke når sine mål</w:t>
      </w:r>
      <w:r w:rsidR="002C10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0C2E1C" w14:textId="60A2FCB1" w:rsidR="009910BF" w:rsidRPr="009910BF" w:rsidRDefault="00A927E9" w:rsidP="009327C0">
      <w:pPr>
        <w:numPr>
          <w:ilvl w:val="1"/>
          <w:numId w:val="12"/>
        </w:numPr>
        <w:spacing w:after="120"/>
        <w:ind w:hanging="426"/>
        <w:contextualSpacing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Nyskaping</w:t>
      </w:r>
      <w:r w:rsidR="009910BF" w:rsidRPr="009910BF">
        <w:rPr>
          <w:rFonts w:asciiTheme="minorHAnsi" w:hAnsiTheme="minorHAnsi" w:cstheme="minorHAnsi"/>
          <w:b/>
          <w:bCs/>
          <w:sz w:val="24"/>
          <w:szCs w:val="24"/>
        </w:rPr>
        <w:t xml:space="preserve"> og ambisjon</w:t>
      </w:r>
    </w:p>
    <w:p w14:paraId="5451A3AA" w14:textId="3F5F1E7A" w:rsidR="009910BF" w:rsidRPr="002B6CBE" w:rsidRDefault="009910BF" w:rsidP="009327C0">
      <w:pPr>
        <w:numPr>
          <w:ilvl w:val="0"/>
          <w:numId w:val="7"/>
        </w:numPr>
        <w:spacing w:after="120"/>
        <w:rPr>
          <w:rFonts w:asciiTheme="minorHAnsi" w:hAnsiTheme="minorHAnsi" w:cstheme="minorBidi"/>
          <w:sz w:val="22"/>
          <w:szCs w:val="22"/>
        </w:rPr>
      </w:pPr>
      <w:r w:rsidRPr="1FDEF79F">
        <w:rPr>
          <w:rFonts w:asciiTheme="minorHAnsi" w:hAnsiTheme="minorHAnsi" w:cstheme="minorBidi"/>
          <w:sz w:val="22"/>
          <w:szCs w:val="22"/>
        </w:rPr>
        <w:t>Beskriv potensialet for utvikling av ny kunnskap utover dagens state</w:t>
      </w:r>
      <w:r w:rsidR="005D7335" w:rsidRPr="1FDEF79F">
        <w:rPr>
          <w:rFonts w:asciiTheme="minorHAnsi" w:hAnsiTheme="minorHAnsi" w:cstheme="minorBidi"/>
          <w:sz w:val="22"/>
          <w:szCs w:val="22"/>
        </w:rPr>
        <w:t>-</w:t>
      </w:r>
      <w:r w:rsidRPr="1FDEF79F">
        <w:rPr>
          <w:rFonts w:asciiTheme="minorHAnsi" w:hAnsiTheme="minorHAnsi" w:cstheme="minorBidi"/>
          <w:sz w:val="22"/>
          <w:szCs w:val="22"/>
        </w:rPr>
        <w:t>of</w:t>
      </w:r>
      <w:r w:rsidR="005D7335" w:rsidRPr="1FDEF79F">
        <w:rPr>
          <w:rFonts w:asciiTheme="minorHAnsi" w:hAnsiTheme="minorHAnsi" w:cstheme="minorBidi"/>
          <w:sz w:val="22"/>
          <w:szCs w:val="22"/>
        </w:rPr>
        <w:t>-</w:t>
      </w:r>
      <w:r w:rsidRPr="1FDEF79F">
        <w:rPr>
          <w:rFonts w:asciiTheme="minorHAnsi" w:hAnsiTheme="minorHAnsi" w:cstheme="minorBidi"/>
          <w:sz w:val="22"/>
          <w:szCs w:val="22"/>
        </w:rPr>
        <w:t>the</w:t>
      </w:r>
      <w:r w:rsidR="005D7335" w:rsidRPr="1FDEF79F">
        <w:rPr>
          <w:rFonts w:asciiTheme="minorHAnsi" w:hAnsiTheme="minorHAnsi" w:cstheme="minorBidi"/>
          <w:sz w:val="22"/>
          <w:szCs w:val="22"/>
        </w:rPr>
        <w:t>-</w:t>
      </w:r>
      <w:r w:rsidRPr="1FDEF79F">
        <w:rPr>
          <w:rFonts w:asciiTheme="minorHAnsi" w:hAnsiTheme="minorHAnsi" w:cstheme="minorBidi"/>
          <w:sz w:val="22"/>
          <w:szCs w:val="22"/>
        </w:rPr>
        <w:t>art, inkludert betydelige teoretiske, metodologiske</w:t>
      </w:r>
      <w:r w:rsidR="00004D3D">
        <w:rPr>
          <w:rFonts w:asciiTheme="minorHAnsi" w:hAnsiTheme="minorHAnsi" w:cstheme="minorBidi"/>
          <w:sz w:val="22"/>
          <w:szCs w:val="22"/>
        </w:rPr>
        <w:t xml:space="preserve"> og/</w:t>
      </w:r>
      <w:r w:rsidRPr="1FDEF79F">
        <w:rPr>
          <w:rFonts w:asciiTheme="minorHAnsi" w:hAnsiTheme="minorHAnsi" w:cstheme="minorBidi"/>
          <w:sz w:val="22"/>
          <w:szCs w:val="22"/>
        </w:rPr>
        <w:t>eller empiriske fremskritt.</w:t>
      </w:r>
    </w:p>
    <w:p w14:paraId="5B009323" w14:textId="2CE63521" w:rsidR="009910BF" w:rsidRDefault="009910BF" w:rsidP="009327C0">
      <w:pPr>
        <w:numPr>
          <w:ilvl w:val="0"/>
          <w:numId w:val="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910BF">
        <w:rPr>
          <w:rFonts w:asciiTheme="minorHAnsi" w:hAnsiTheme="minorHAnsi" w:cstheme="minorHAnsi"/>
          <w:sz w:val="22"/>
          <w:szCs w:val="22"/>
        </w:rPr>
        <w:t>Fremhev spesielt nye, originale eller ambisiøse aspekter ved senteret, for eksempel i mål, forskningsspørsmål / hypoteser, tilnærminger og / eller metodikk.</w:t>
      </w:r>
    </w:p>
    <w:p w14:paraId="751D9AAB" w14:textId="77777777" w:rsidR="004A2AF2" w:rsidRPr="002B6CBE" w:rsidRDefault="004A2AF2" w:rsidP="004A2AF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EED" w14:paraId="7E7CCDE5" w14:textId="77777777" w:rsidTr="00D05EED">
        <w:tc>
          <w:tcPr>
            <w:tcW w:w="9628" w:type="dxa"/>
          </w:tcPr>
          <w:p w14:paraId="1A3C604C" w14:textId="77777777" w:rsidR="00D05EED" w:rsidRPr="00D05EED" w:rsidRDefault="00D05EED" w:rsidP="00D05EE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E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Forskningskvalitet –  merk: </w:t>
            </w:r>
          </w:p>
          <w:p w14:paraId="194714FC" w14:textId="77777777" w:rsidR="00D05EED" w:rsidRPr="00D05EED" w:rsidRDefault="00D05EED" w:rsidP="00D05EED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5EED">
              <w:rPr>
                <w:rFonts w:asciiTheme="minorHAnsi" w:hAnsiTheme="minorHAnsi" w:cstheme="minorHAnsi"/>
                <w:bCs/>
                <w:sz w:val="22"/>
                <w:szCs w:val="22"/>
              </w:rPr>
              <w:t>Sørg for at den teoretiske tilnærmingen og/eller metodevalget er godt redegjort for og beskrevet i detalj, og at det er klart hvordan metodene er tilstrekkelige for å svare på forsknings- og fagutviklingsspørsmålene, hypotesene og målene for senteret.</w:t>
            </w:r>
          </w:p>
          <w:p w14:paraId="56FCC510" w14:textId="77777777" w:rsidR="00D05EED" w:rsidRPr="00D05EED" w:rsidRDefault="00D05EED" w:rsidP="00D05EED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5EED">
              <w:rPr>
                <w:rFonts w:asciiTheme="minorHAnsi" w:hAnsiTheme="minorHAnsi" w:cstheme="minorHAnsi"/>
                <w:bCs/>
                <w:sz w:val="22"/>
                <w:szCs w:val="22"/>
              </w:rPr>
              <w:t>Se mer informasjon om etiske standarder i forskning her:</w:t>
            </w:r>
          </w:p>
          <w:p w14:paraId="0C06DDEF" w14:textId="4CE9AAD9" w:rsidR="00D05EED" w:rsidRDefault="00000000" w:rsidP="004A2AF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D05EED" w:rsidRPr="00D05EED">
                <w:rPr>
                  <w:rStyle w:val="Hyperkobling"/>
                  <w:rFonts w:asciiTheme="minorHAnsi" w:hAnsiTheme="minorHAnsi" w:cstheme="minorHAnsi"/>
                  <w:bCs/>
                  <w:sz w:val="22"/>
                  <w:szCs w:val="22"/>
                </w:rPr>
                <w:t>Forskningsetiske krav (forskningsradet.no)</w:t>
              </w:r>
            </w:hyperlink>
          </w:p>
        </w:tc>
      </w:tr>
    </w:tbl>
    <w:p w14:paraId="078BFCBF" w14:textId="77777777" w:rsidR="00B26609" w:rsidRDefault="00B26609" w:rsidP="009327C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882B660" w14:textId="77777777" w:rsidR="00B26609" w:rsidRDefault="00B26609" w:rsidP="009327C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9E4A1A5" w14:textId="08C4D214" w:rsidR="00D00BF6" w:rsidRPr="00D00BF6" w:rsidRDefault="00EF1452" w:rsidP="009327C0">
      <w:pPr>
        <w:numPr>
          <w:ilvl w:val="0"/>
          <w:numId w:val="12"/>
        </w:numPr>
        <w:spacing w:after="1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Virkninger og effekter</w:t>
      </w:r>
    </w:p>
    <w:p w14:paraId="1615CA6F" w14:textId="0C3D2A72" w:rsidR="0045483B" w:rsidRPr="00C22A29" w:rsidRDefault="00D00BF6" w:rsidP="009327C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hAnsiTheme="minorHAnsi" w:cstheme="minorBidi"/>
          <w:sz w:val="22"/>
          <w:szCs w:val="22"/>
        </w:rPr>
        <w:t>Dette kapittelet skal beskrive betydningen av de forventede resultatene når det gjelder potensiell</w:t>
      </w:r>
      <w:r w:rsidR="00F0584D" w:rsidRPr="00C22A29">
        <w:rPr>
          <w:rFonts w:asciiTheme="minorHAnsi" w:hAnsiTheme="minorHAnsi" w:cstheme="minorBidi"/>
          <w:sz w:val="22"/>
          <w:szCs w:val="22"/>
        </w:rPr>
        <w:t>e</w:t>
      </w:r>
      <w:r w:rsidRPr="00C22A29">
        <w:rPr>
          <w:rFonts w:asciiTheme="minorHAnsi" w:hAnsiTheme="minorHAnsi" w:cstheme="minorBidi"/>
          <w:sz w:val="22"/>
          <w:szCs w:val="22"/>
        </w:rPr>
        <w:t xml:space="preserve"> akademisk</w:t>
      </w:r>
      <w:r w:rsidR="00F0584D" w:rsidRPr="00C22A29">
        <w:rPr>
          <w:rFonts w:asciiTheme="minorHAnsi" w:hAnsiTheme="minorHAnsi" w:cstheme="minorBidi"/>
          <w:sz w:val="22"/>
          <w:szCs w:val="22"/>
        </w:rPr>
        <w:t>e</w:t>
      </w:r>
      <w:r w:rsidRPr="00C22A29">
        <w:rPr>
          <w:rFonts w:asciiTheme="minorHAnsi" w:hAnsiTheme="minorHAnsi" w:cstheme="minorBidi"/>
          <w:sz w:val="22"/>
          <w:szCs w:val="22"/>
        </w:rPr>
        <w:t xml:space="preserve"> og samfunnsmessig</w:t>
      </w:r>
      <w:r w:rsidR="00F0584D" w:rsidRPr="00C22A29">
        <w:rPr>
          <w:rFonts w:asciiTheme="minorHAnsi" w:hAnsiTheme="minorHAnsi" w:cstheme="minorBidi"/>
          <w:sz w:val="22"/>
          <w:szCs w:val="22"/>
        </w:rPr>
        <w:t>e</w:t>
      </w:r>
      <w:r w:rsidRPr="00C22A29">
        <w:rPr>
          <w:rFonts w:asciiTheme="minorHAnsi" w:hAnsiTheme="minorHAnsi" w:cstheme="minorBidi"/>
          <w:sz w:val="22"/>
          <w:szCs w:val="22"/>
        </w:rPr>
        <w:t xml:space="preserve"> virkning</w:t>
      </w:r>
      <w:r w:rsidR="00F0584D" w:rsidRPr="00C22A29">
        <w:rPr>
          <w:rFonts w:asciiTheme="minorHAnsi" w:hAnsiTheme="minorHAnsi" w:cstheme="minorBidi"/>
          <w:sz w:val="22"/>
          <w:szCs w:val="22"/>
        </w:rPr>
        <w:t>er</w:t>
      </w:r>
      <w:r w:rsidRPr="00C22A29">
        <w:rPr>
          <w:rFonts w:asciiTheme="minorHAnsi" w:hAnsiTheme="minorHAnsi" w:cstheme="minorBidi"/>
          <w:sz w:val="22"/>
          <w:szCs w:val="22"/>
        </w:rPr>
        <w:t xml:space="preserve"> </w:t>
      </w:r>
      <w:r w:rsidR="00687D52" w:rsidRPr="00C22A29">
        <w:rPr>
          <w:rFonts w:asciiTheme="minorHAnsi" w:hAnsiTheme="minorHAnsi" w:cstheme="minorBidi"/>
          <w:sz w:val="22"/>
          <w:szCs w:val="22"/>
        </w:rPr>
        <w:t>og eff</w:t>
      </w:r>
      <w:r w:rsidR="001D408C" w:rsidRPr="00C22A29">
        <w:rPr>
          <w:rFonts w:asciiTheme="minorHAnsi" w:hAnsiTheme="minorHAnsi" w:cstheme="minorBidi"/>
          <w:sz w:val="22"/>
          <w:szCs w:val="22"/>
        </w:rPr>
        <w:t xml:space="preserve">ekter </w:t>
      </w:r>
      <w:r w:rsidRPr="00C22A29">
        <w:rPr>
          <w:rFonts w:asciiTheme="minorHAnsi" w:hAnsiTheme="minorHAnsi" w:cstheme="minorBidi"/>
          <w:sz w:val="22"/>
          <w:szCs w:val="22"/>
        </w:rPr>
        <w:t xml:space="preserve">av </w:t>
      </w:r>
      <w:r w:rsidR="00E263AE" w:rsidRPr="00E538C1">
        <w:rPr>
          <w:rFonts w:asciiTheme="minorHAnsi" w:hAnsiTheme="minorHAnsi" w:cstheme="minorBidi"/>
          <w:sz w:val="22"/>
          <w:szCs w:val="22"/>
        </w:rPr>
        <w:t>forsknings- og fagutviklingsaktivitetene</w:t>
      </w:r>
      <w:r w:rsidRPr="00C22A29">
        <w:rPr>
          <w:rFonts w:asciiTheme="minorHAnsi" w:hAnsiTheme="minorHAnsi" w:cstheme="minorBidi"/>
          <w:sz w:val="22"/>
          <w:szCs w:val="22"/>
        </w:rPr>
        <w:t xml:space="preserve">. De potensielle </w:t>
      </w:r>
      <w:r w:rsidR="001D408C" w:rsidRPr="00C22A29">
        <w:rPr>
          <w:rFonts w:asciiTheme="minorHAnsi" w:hAnsiTheme="minorHAnsi" w:cstheme="minorBidi"/>
          <w:sz w:val="22"/>
          <w:szCs w:val="22"/>
        </w:rPr>
        <w:t>virkninge</w:t>
      </w:r>
      <w:r w:rsidR="00751FE8" w:rsidRPr="00C22A29">
        <w:rPr>
          <w:rFonts w:asciiTheme="minorHAnsi" w:hAnsiTheme="minorHAnsi" w:cstheme="minorBidi"/>
          <w:sz w:val="22"/>
          <w:szCs w:val="22"/>
        </w:rPr>
        <w:t>ne</w:t>
      </w:r>
      <w:r w:rsidR="001D408C" w:rsidRPr="00C22A29">
        <w:rPr>
          <w:rFonts w:asciiTheme="minorHAnsi" w:hAnsiTheme="minorHAnsi" w:cstheme="minorBidi"/>
          <w:sz w:val="22"/>
          <w:szCs w:val="22"/>
        </w:rPr>
        <w:t xml:space="preserve"> og </w:t>
      </w:r>
      <w:r w:rsidRPr="00C22A29">
        <w:rPr>
          <w:rFonts w:asciiTheme="minorHAnsi" w:hAnsiTheme="minorHAnsi" w:cstheme="minorBidi"/>
          <w:sz w:val="22"/>
          <w:szCs w:val="22"/>
        </w:rPr>
        <w:t>effekten</w:t>
      </w:r>
      <w:r w:rsidR="001D408C" w:rsidRPr="00C22A29">
        <w:rPr>
          <w:rFonts w:asciiTheme="minorHAnsi" w:hAnsiTheme="minorHAnsi" w:cstheme="minorBidi"/>
          <w:sz w:val="22"/>
          <w:szCs w:val="22"/>
        </w:rPr>
        <w:t>e</w:t>
      </w:r>
      <w:r w:rsidRPr="00C22A29">
        <w:rPr>
          <w:rFonts w:asciiTheme="minorHAnsi" w:hAnsiTheme="minorHAnsi" w:cstheme="minorBidi"/>
          <w:sz w:val="22"/>
          <w:szCs w:val="22"/>
        </w:rPr>
        <w:t xml:space="preserve"> kan være på kort eller lengre sikt. Kapittelet bør også </w:t>
      </w:r>
      <w:r w:rsidR="00305224" w:rsidRPr="00C22A29">
        <w:rPr>
          <w:rFonts w:asciiTheme="minorHAnsi" w:hAnsiTheme="minorHAnsi" w:cstheme="minorBidi"/>
          <w:sz w:val="22"/>
          <w:szCs w:val="22"/>
        </w:rPr>
        <w:t>beskrive</w:t>
      </w:r>
      <w:r w:rsidRPr="00C22A29">
        <w:rPr>
          <w:rFonts w:asciiTheme="minorHAnsi" w:hAnsiTheme="minorHAnsi" w:cstheme="minorBidi"/>
          <w:sz w:val="22"/>
          <w:szCs w:val="22"/>
        </w:rPr>
        <w:t xml:space="preserve"> planlagte tiltak for kommunikasjon og </w:t>
      </w:r>
      <w:r w:rsidR="00EF7EEF" w:rsidRPr="00C22A29">
        <w:rPr>
          <w:rFonts w:asciiTheme="minorHAnsi" w:hAnsiTheme="minorHAnsi" w:cstheme="minorBidi"/>
          <w:sz w:val="22"/>
          <w:szCs w:val="22"/>
        </w:rPr>
        <w:t>bruk</w:t>
      </w:r>
      <w:r w:rsidRPr="00C22A29">
        <w:rPr>
          <w:rFonts w:asciiTheme="minorHAnsi" w:hAnsiTheme="minorHAnsi" w:cstheme="minorBidi"/>
          <w:sz w:val="22"/>
          <w:szCs w:val="22"/>
        </w:rPr>
        <w:t xml:space="preserve"> av </w:t>
      </w:r>
      <w:r w:rsidR="00454ED0" w:rsidRPr="00E538C1">
        <w:rPr>
          <w:rFonts w:asciiTheme="minorHAnsi" w:hAnsiTheme="minorHAnsi" w:cstheme="minorBidi"/>
          <w:sz w:val="22"/>
          <w:szCs w:val="22"/>
        </w:rPr>
        <w:t xml:space="preserve">senterets </w:t>
      </w:r>
      <w:r w:rsidRPr="00E538C1">
        <w:rPr>
          <w:rFonts w:asciiTheme="minorHAnsi" w:hAnsiTheme="minorHAnsi" w:cstheme="minorBidi"/>
          <w:sz w:val="22"/>
          <w:szCs w:val="22"/>
        </w:rPr>
        <w:t>resultate</w:t>
      </w:r>
      <w:r w:rsidR="0098425D" w:rsidRPr="00E538C1">
        <w:rPr>
          <w:rFonts w:asciiTheme="minorHAnsi" w:hAnsiTheme="minorHAnsi" w:cstheme="minorBidi"/>
          <w:sz w:val="22"/>
          <w:szCs w:val="22"/>
        </w:rPr>
        <w:t>r</w:t>
      </w:r>
      <w:r w:rsidRPr="00C22A29">
        <w:rPr>
          <w:rFonts w:asciiTheme="minorHAnsi" w:hAnsiTheme="minorHAnsi" w:cstheme="minorBidi"/>
          <w:sz w:val="22"/>
          <w:szCs w:val="22"/>
        </w:rPr>
        <w:t>.</w:t>
      </w:r>
    </w:p>
    <w:p w14:paraId="29551619" w14:textId="79AAB653" w:rsidR="0045483B" w:rsidRPr="00C22A29" w:rsidRDefault="0045483B" w:rsidP="009327C0">
      <w:pPr>
        <w:numPr>
          <w:ilvl w:val="1"/>
          <w:numId w:val="12"/>
        </w:numPr>
        <w:spacing w:after="120"/>
        <w:ind w:hanging="426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C22A29">
        <w:rPr>
          <w:rFonts w:asciiTheme="minorHAnsi" w:hAnsiTheme="minorHAnsi" w:cstheme="minorHAnsi"/>
          <w:b/>
          <w:sz w:val="24"/>
          <w:szCs w:val="24"/>
        </w:rPr>
        <w:t>Potensiell</w:t>
      </w:r>
      <w:r w:rsidR="00166D3F" w:rsidRPr="00C22A29">
        <w:rPr>
          <w:rFonts w:asciiTheme="minorHAnsi" w:hAnsiTheme="minorHAnsi" w:cstheme="minorHAnsi"/>
          <w:b/>
          <w:sz w:val="24"/>
          <w:szCs w:val="24"/>
        </w:rPr>
        <w:t>e</w:t>
      </w:r>
      <w:r w:rsidRPr="00C22A2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05224" w:rsidRPr="00C22A29">
        <w:rPr>
          <w:rFonts w:asciiTheme="minorHAnsi" w:hAnsiTheme="minorHAnsi" w:cstheme="minorHAnsi"/>
          <w:b/>
          <w:sz w:val="24"/>
          <w:szCs w:val="24"/>
        </w:rPr>
        <w:t>vi</w:t>
      </w:r>
      <w:r w:rsidR="00166D3F" w:rsidRPr="00C22A29">
        <w:rPr>
          <w:rFonts w:asciiTheme="minorHAnsi" w:hAnsiTheme="minorHAnsi" w:cstheme="minorHAnsi"/>
          <w:b/>
          <w:sz w:val="24"/>
          <w:szCs w:val="24"/>
        </w:rPr>
        <w:t>rkninger og effekter</w:t>
      </w:r>
      <w:r w:rsidRPr="00C22A29">
        <w:rPr>
          <w:rFonts w:asciiTheme="minorHAnsi" w:hAnsiTheme="minorHAnsi" w:cstheme="minorHAnsi"/>
          <w:b/>
          <w:sz w:val="24"/>
          <w:szCs w:val="24"/>
        </w:rPr>
        <w:t xml:space="preserve"> av </w:t>
      </w:r>
      <w:r w:rsidR="00F507A1" w:rsidRPr="00E538C1">
        <w:rPr>
          <w:rFonts w:asciiTheme="minorHAnsi" w:hAnsiTheme="minorHAnsi" w:cstheme="minorHAnsi"/>
          <w:b/>
          <w:sz w:val="24"/>
          <w:szCs w:val="24"/>
        </w:rPr>
        <w:t>forsknings- og fagutviklingsaktivitetene</w:t>
      </w:r>
    </w:p>
    <w:p w14:paraId="17F516D2" w14:textId="020307D6" w:rsidR="0045483B" w:rsidRPr="002B6CBE" w:rsidRDefault="009A4932" w:rsidP="009327C0">
      <w:pPr>
        <w:pStyle w:val="Listeavsnitt"/>
        <w:numPr>
          <w:ilvl w:val="0"/>
          <w:numId w:val="1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5483B">
        <w:rPr>
          <w:rFonts w:asciiTheme="minorHAnsi" w:hAnsiTheme="minorHAnsi" w:cstheme="minorHAnsi"/>
          <w:sz w:val="22"/>
          <w:szCs w:val="22"/>
        </w:rPr>
        <w:t xml:space="preserve">Beskriv hvordan senteret skal bidra til langsiktig, nasjonal kompetansebygging på de aktuelle </w:t>
      </w:r>
      <w:r w:rsidR="000F2E3E">
        <w:rPr>
          <w:rFonts w:asciiTheme="minorHAnsi" w:hAnsiTheme="minorHAnsi" w:cstheme="minorHAnsi"/>
          <w:sz w:val="22"/>
          <w:szCs w:val="22"/>
        </w:rPr>
        <w:t>f</w:t>
      </w:r>
      <w:r w:rsidR="000E6A09">
        <w:rPr>
          <w:rFonts w:asciiTheme="minorHAnsi" w:hAnsiTheme="minorHAnsi" w:cstheme="minorHAnsi"/>
          <w:sz w:val="22"/>
          <w:szCs w:val="22"/>
        </w:rPr>
        <w:t>agfeltene</w:t>
      </w:r>
      <w:r w:rsidRPr="0045483B">
        <w:rPr>
          <w:rFonts w:asciiTheme="minorHAnsi" w:hAnsiTheme="minorHAnsi" w:cstheme="minorHAnsi"/>
          <w:sz w:val="22"/>
          <w:szCs w:val="22"/>
        </w:rPr>
        <w:t xml:space="preserve">, for eksempel gjennom kompetanseutvikling, utvidelse av kunnskapsgrunnlaget, styrket forskerutdanning eller utvikling av relevante utdanninger. </w:t>
      </w:r>
    </w:p>
    <w:p w14:paraId="151499BC" w14:textId="61AFA2CA" w:rsidR="0045483B" w:rsidRPr="002B6CBE" w:rsidRDefault="00E678D4" w:rsidP="009327C0">
      <w:pPr>
        <w:pStyle w:val="Listeavsnitt"/>
        <w:numPr>
          <w:ilvl w:val="0"/>
          <w:numId w:val="1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45483B">
        <w:rPr>
          <w:rFonts w:asciiTheme="minorHAnsi" w:hAnsiTheme="minorHAnsi" w:cstheme="minorHAnsi"/>
          <w:sz w:val="22"/>
          <w:szCs w:val="22"/>
        </w:rPr>
        <w:t>Beskriv hvordan den forventede kunnskapen som det foreslåtte senteret utvikler</w:t>
      </w:r>
      <w:r w:rsidR="00CA2508">
        <w:rPr>
          <w:rFonts w:asciiTheme="minorHAnsi" w:hAnsiTheme="minorHAnsi" w:cstheme="minorHAnsi"/>
          <w:sz w:val="22"/>
          <w:szCs w:val="22"/>
        </w:rPr>
        <w:t>,</w:t>
      </w:r>
      <w:r w:rsidRPr="0045483B">
        <w:rPr>
          <w:rFonts w:asciiTheme="minorHAnsi" w:hAnsiTheme="minorHAnsi" w:cstheme="minorHAnsi"/>
          <w:sz w:val="22"/>
          <w:szCs w:val="22"/>
        </w:rPr>
        <w:t xml:space="preserve"> vil være viktig for fremtidig </w:t>
      </w:r>
      <w:r w:rsidR="008C2B49">
        <w:rPr>
          <w:rFonts w:asciiTheme="minorHAnsi" w:hAnsiTheme="minorHAnsi" w:cstheme="minorHAnsi"/>
          <w:sz w:val="22"/>
          <w:szCs w:val="22"/>
        </w:rPr>
        <w:t>fornyelse</w:t>
      </w:r>
      <w:r w:rsidRPr="0045483B">
        <w:rPr>
          <w:rFonts w:asciiTheme="minorHAnsi" w:hAnsiTheme="minorHAnsi" w:cstheme="minorHAnsi"/>
          <w:sz w:val="22"/>
          <w:szCs w:val="22"/>
        </w:rPr>
        <w:t xml:space="preserve"> og verdiskaping for de deltakende brukerpartnerne (offentlige virksomheter og andre)</w:t>
      </w:r>
      <w:r w:rsidR="00272ACF">
        <w:rPr>
          <w:rFonts w:asciiTheme="minorHAnsi" w:hAnsiTheme="minorHAnsi" w:cstheme="minorHAnsi"/>
          <w:sz w:val="22"/>
          <w:szCs w:val="22"/>
        </w:rPr>
        <w:t>,</w:t>
      </w:r>
      <w:r w:rsidRPr="0045483B">
        <w:rPr>
          <w:rFonts w:asciiTheme="minorHAnsi" w:hAnsiTheme="minorHAnsi" w:cstheme="minorHAnsi"/>
          <w:sz w:val="22"/>
          <w:szCs w:val="22"/>
        </w:rPr>
        <w:t xml:space="preserve"> og angi hvordan denne samsvarer med deres interne strategier, planer og behov.</w:t>
      </w:r>
    </w:p>
    <w:p w14:paraId="56217FF5" w14:textId="5F1FE6E8" w:rsidR="00BA066D" w:rsidRPr="009037C7" w:rsidRDefault="003C6799">
      <w:pPr>
        <w:pStyle w:val="Listeavsnitt"/>
        <w:numPr>
          <w:ilvl w:val="0"/>
          <w:numId w:val="15"/>
        </w:numPr>
        <w:spacing w:after="120"/>
        <w:rPr>
          <w:rFonts w:ascii="Calibri" w:eastAsia="Calibri" w:hAnsi="Calibri"/>
          <w:iCs/>
          <w:color w:val="000000"/>
          <w:sz w:val="24"/>
          <w:szCs w:val="24"/>
        </w:rPr>
      </w:pPr>
      <w:r w:rsidRPr="009037C7">
        <w:rPr>
          <w:rFonts w:asciiTheme="minorHAnsi" w:hAnsiTheme="minorHAnsi" w:cstheme="minorHAnsi"/>
          <w:sz w:val="22"/>
          <w:szCs w:val="22"/>
        </w:rPr>
        <w:t xml:space="preserve">Beskriv hvordan den forventede kunnskapen senteret bygger opp vil gi </w:t>
      </w:r>
      <w:r w:rsidR="00DF3137" w:rsidRPr="009037C7">
        <w:rPr>
          <w:rFonts w:asciiTheme="minorHAnsi" w:hAnsiTheme="minorHAnsi" w:cstheme="minorHAnsi"/>
          <w:sz w:val="22"/>
          <w:szCs w:val="22"/>
        </w:rPr>
        <w:t>fornyelse</w:t>
      </w:r>
      <w:r w:rsidRPr="009037C7">
        <w:rPr>
          <w:rFonts w:asciiTheme="minorHAnsi" w:hAnsiTheme="minorHAnsi" w:cstheme="minorHAnsi"/>
          <w:sz w:val="22"/>
          <w:szCs w:val="22"/>
        </w:rPr>
        <w:t xml:space="preserve"> og verdiskaping i </w:t>
      </w:r>
      <w:r w:rsidR="001C0C9D" w:rsidRPr="009037C7">
        <w:rPr>
          <w:rFonts w:asciiTheme="minorHAnsi" w:hAnsiTheme="minorHAnsi" w:cstheme="minorHAnsi"/>
          <w:sz w:val="22"/>
          <w:szCs w:val="22"/>
        </w:rPr>
        <w:t>samfunnet</w:t>
      </w:r>
      <w:r w:rsidRPr="009037C7">
        <w:rPr>
          <w:rFonts w:asciiTheme="minorHAnsi" w:hAnsiTheme="minorHAnsi" w:cstheme="minorHAnsi"/>
          <w:sz w:val="22"/>
          <w:szCs w:val="22"/>
        </w:rPr>
        <w:t>.</w:t>
      </w:r>
    </w:p>
    <w:p w14:paraId="0480D0D9" w14:textId="2DC18398" w:rsidR="0045483B" w:rsidRPr="00C22A29" w:rsidRDefault="0045483B" w:rsidP="009327C0">
      <w:pPr>
        <w:numPr>
          <w:ilvl w:val="1"/>
          <w:numId w:val="12"/>
        </w:numPr>
        <w:spacing w:after="120"/>
        <w:ind w:hanging="426"/>
        <w:contextualSpacing/>
        <w:rPr>
          <w:rFonts w:ascii="Calibri" w:eastAsia="Calibri" w:hAnsi="Calibri"/>
          <w:b/>
          <w:bCs/>
          <w:iCs/>
          <w:color w:val="000000"/>
          <w:sz w:val="24"/>
          <w:szCs w:val="24"/>
        </w:rPr>
      </w:pPr>
      <w:r w:rsidRPr="00C22A29">
        <w:rPr>
          <w:rFonts w:ascii="Calibri" w:eastAsia="Calibri" w:hAnsi="Calibri"/>
          <w:b/>
          <w:bCs/>
          <w:iCs/>
          <w:color w:val="000000"/>
          <w:sz w:val="24"/>
          <w:szCs w:val="24"/>
        </w:rPr>
        <w:t xml:space="preserve">Tiltak for </w:t>
      </w:r>
      <w:r w:rsidRPr="00C22A29">
        <w:rPr>
          <w:rFonts w:ascii="Calibri" w:eastAsia="Calibri" w:hAnsi="Calibri"/>
          <w:b/>
          <w:iCs/>
          <w:color w:val="000000"/>
          <w:sz w:val="24"/>
          <w:szCs w:val="24"/>
        </w:rPr>
        <w:t>kommunikasjon</w:t>
      </w:r>
      <w:r w:rsidRPr="00C22A29">
        <w:rPr>
          <w:rFonts w:ascii="Calibri" w:eastAsia="Calibri" w:hAnsi="Calibri"/>
          <w:b/>
          <w:bCs/>
          <w:iCs/>
          <w:color w:val="000000"/>
          <w:sz w:val="24"/>
          <w:szCs w:val="24"/>
        </w:rPr>
        <w:t xml:space="preserve"> og </w:t>
      </w:r>
      <w:r w:rsidR="000055D2" w:rsidRPr="00C22A29">
        <w:rPr>
          <w:rFonts w:ascii="Calibri" w:eastAsia="Calibri" w:hAnsi="Calibri"/>
          <w:b/>
          <w:bCs/>
          <w:iCs/>
          <w:color w:val="000000"/>
          <w:sz w:val="24"/>
          <w:szCs w:val="24"/>
        </w:rPr>
        <w:t>bruk</w:t>
      </w:r>
      <w:r w:rsidR="00BF1C57" w:rsidRPr="00C22A29">
        <w:rPr>
          <w:rFonts w:ascii="Calibri" w:eastAsia="Calibri" w:hAnsi="Calibri"/>
          <w:b/>
          <w:bCs/>
          <w:iCs/>
          <w:color w:val="000000"/>
          <w:sz w:val="24"/>
          <w:szCs w:val="24"/>
        </w:rPr>
        <w:t xml:space="preserve"> av </w:t>
      </w:r>
      <w:r w:rsidR="001D5FD1" w:rsidRPr="00E538C1">
        <w:rPr>
          <w:rFonts w:ascii="Calibri" w:eastAsia="Calibri" w:hAnsi="Calibri"/>
          <w:b/>
          <w:bCs/>
          <w:iCs/>
          <w:color w:val="000000"/>
          <w:sz w:val="24"/>
          <w:szCs w:val="24"/>
        </w:rPr>
        <w:t>senterets resultater</w:t>
      </w:r>
    </w:p>
    <w:p w14:paraId="5FE45554" w14:textId="69F621B1" w:rsidR="00306E7F" w:rsidRPr="00C22A29" w:rsidRDefault="005058D8" w:rsidP="009327C0">
      <w:pPr>
        <w:pStyle w:val="Listeavsnitt"/>
        <w:numPr>
          <w:ilvl w:val="0"/>
          <w:numId w:val="16"/>
        </w:numPr>
        <w:shd w:val="clear" w:color="auto" w:fill="FDFDFD"/>
        <w:spacing w:after="120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hAnsiTheme="minorHAnsi" w:cstheme="minorHAnsi"/>
          <w:sz w:val="22"/>
          <w:szCs w:val="22"/>
        </w:rPr>
        <w:t xml:space="preserve">Beskriv målgrupper og interessenter / brukere av </w:t>
      </w:r>
      <w:r w:rsidR="0007351C" w:rsidRPr="00C22A29">
        <w:rPr>
          <w:rFonts w:asciiTheme="minorHAnsi" w:hAnsiTheme="minorHAnsi" w:cstheme="minorHAnsi"/>
          <w:sz w:val="22"/>
          <w:szCs w:val="22"/>
        </w:rPr>
        <w:t>senterets</w:t>
      </w:r>
      <w:r w:rsidRPr="00C22A29">
        <w:rPr>
          <w:rFonts w:asciiTheme="minorHAnsi" w:hAnsiTheme="minorHAnsi" w:cstheme="minorHAnsi"/>
          <w:sz w:val="22"/>
          <w:szCs w:val="22"/>
        </w:rPr>
        <w:t xml:space="preserve"> resultater (i og utenfor </w:t>
      </w:r>
      <w:r w:rsidR="00306E7F" w:rsidRPr="00C22A29">
        <w:rPr>
          <w:rFonts w:asciiTheme="minorHAnsi" w:hAnsiTheme="minorHAnsi" w:cstheme="minorHAnsi"/>
          <w:sz w:val="22"/>
          <w:szCs w:val="22"/>
        </w:rPr>
        <w:t>akademia</w:t>
      </w:r>
      <w:r w:rsidRPr="00C22A29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B3F0746" w14:textId="6C21C334" w:rsidR="00306E7F" w:rsidRPr="00C22A29" w:rsidRDefault="005058D8" w:rsidP="009327C0">
      <w:pPr>
        <w:pStyle w:val="Listeavsnitt"/>
        <w:numPr>
          <w:ilvl w:val="0"/>
          <w:numId w:val="16"/>
        </w:numPr>
        <w:shd w:val="clear" w:color="auto" w:fill="FDFDFD"/>
        <w:spacing w:after="120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hAnsiTheme="minorHAnsi" w:cstheme="minorHAnsi"/>
          <w:sz w:val="22"/>
          <w:szCs w:val="22"/>
        </w:rPr>
        <w:t xml:space="preserve">Skisser omfang og plan for </w:t>
      </w:r>
      <w:r w:rsidR="00794732" w:rsidRPr="00C22A29">
        <w:rPr>
          <w:rFonts w:asciiTheme="minorHAnsi" w:hAnsiTheme="minorHAnsi" w:cstheme="minorHAnsi"/>
          <w:sz w:val="22"/>
          <w:szCs w:val="22"/>
        </w:rPr>
        <w:t xml:space="preserve">kommunikasjonsaktiviteter, herunder </w:t>
      </w:r>
      <w:r w:rsidR="009163C6" w:rsidRPr="00C22A29">
        <w:rPr>
          <w:rFonts w:asciiTheme="minorHAnsi" w:hAnsiTheme="minorHAnsi" w:cstheme="minorHAnsi"/>
          <w:sz w:val="22"/>
          <w:szCs w:val="22"/>
        </w:rPr>
        <w:t>dial</w:t>
      </w:r>
      <w:r w:rsidR="00794732" w:rsidRPr="00C22A29">
        <w:rPr>
          <w:rFonts w:asciiTheme="minorHAnsi" w:hAnsiTheme="minorHAnsi" w:cstheme="minorHAnsi"/>
          <w:sz w:val="22"/>
          <w:szCs w:val="22"/>
        </w:rPr>
        <w:t>o</w:t>
      </w:r>
      <w:r w:rsidR="009163C6" w:rsidRPr="00C22A29">
        <w:rPr>
          <w:rFonts w:asciiTheme="minorHAnsi" w:hAnsiTheme="minorHAnsi" w:cstheme="minorHAnsi"/>
          <w:sz w:val="22"/>
          <w:szCs w:val="22"/>
        </w:rPr>
        <w:t>garenaer og møte</w:t>
      </w:r>
      <w:r w:rsidR="00794732" w:rsidRPr="00C22A29">
        <w:rPr>
          <w:rFonts w:asciiTheme="minorHAnsi" w:hAnsiTheme="minorHAnsi" w:cstheme="minorHAnsi"/>
          <w:sz w:val="22"/>
          <w:szCs w:val="22"/>
        </w:rPr>
        <w:t>plasser</w:t>
      </w:r>
      <w:r w:rsidRPr="00C22A2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9209BA" w14:textId="49504368" w:rsidR="002D0FCD" w:rsidRPr="00C22A29" w:rsidRDefault="005058D8" w:rsidP="00A0673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hAnsiTheme="minorHAnsi" w:cstheme="minorHAnsi"/>
          <w:sz w:val="22"/>
          <w:szCs w:val="22"/>
        </w:rPr>
        <w:t xml:space="preserve">Gi en kort beskrivelse av planlagte aktiviteter som vil bidra til å realisere potensielle virkninger av </w:t>
      </w:r>
      <w:r w:rsidR="0007351C" w:rsidRPr="00C22A29">
        <w:rPr>
          <w:rFonts w:asciiTheme="minorHAnsi" w:hAnsiTheme="minorHAnsi" w:cstheme="minorHAnsi"/>
          <w:sz w:val="22"/>
          <w:szCs w:val="22"/>
        </w:rPr>
        <w:t>senterets</w:t>
      </w:r>
      <w:r w:rsidRPr="00C22A29">
        <w:rPr>
          <w:rFonts w:asciiTheme="minorHAnsi" w:hAnsiTheme="minorHAnsi" w:cstheme="minorHAnsi"/>
          <w:sz w:val="22"/>
          <w:szCs w:val="22"/>
        </w:rPr>
        <w:t xml:space="preserve"> resultater (i og utenfor </w:t>
      </w:r>
      <w:r w:rsidR="00112123" w:rsidRPr="00C22A29">
        <w:rPr>
          <w:rFonts w:asciiTheme="minorHAnsi" w:hAnsiTheme="minorHAnsi" w:cstheme="minorHAnsi"/>
          <w:sz w:val="22"/>
          <w:szCs w:val="22"/>
        </w:rPr>
        <w:t>akademia</w:t>
      </w:r>
      <w:r w:rsidRPr="00C22A29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0B52178" w14:textId="482CA9C1" w:rsidR="002D0FCD" w:rsidRPr="00C22A29" w:rsidRDefault="005058D8" w:rsidP="009327C0">
      <w:pPr>
        <w:pStyle w:val="Listeavsnitt"/>
        <w:numPr>
          <w:ilvl w:val="0"/>
          <w:numId w:val="16"/>
        </w:numPr>
        <w:shd w:val="clear" w:color="auto" w:fill="FDFDFD"/>
        <w:spacing w:after="120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hAnsiTheme="minorHAnsi" w:cstheme="minorHAnsi"/>
          <w:sz w:val="22"/>
          <w:szCs w:val="22"/>
        </w:rPr>
        <w:t>Beskriv hvordan interessenter</w:t>
      </w:r>
      <w:r w:rsidR="00E63DB9" w:rsidRPr="00C22A29">
        <w:rPr>
          <w:rFonts w:asciiTheme="minorHAnsi" w:hAnsiTheme="minorHAnsi" w:cstheme="minorHAnsi"/>
          <w:sz w:val="22"/>
          <w:szCs w:val="22"/>
        </w:rPr>
        <w:t xml:space="preserve"> </w:t>
      </w:r>
      <w:r w:rsidRPr="00C22A29">
        <w:rPr>
          <w:rFonts w:asciiTheme="minorHAnsi" w:hAnsiTheme="minorHAnsi" w:cstheme="minorHAnsi"/>
          <w:sz w:val="22"/>
          <w:szCs w:val="22"/>
        </w:rPr>
        <w:t>/</w:t>
      </w:r>
      <w:r w:rsidR="00E63DB9" w:rsidRPr="00C22A29">
        <w:rPr>
          <w:rFonts w:asciiTheme="minorHAnsi" w:hAnsiTheme="minorHAnsi" w:cstheme="minorHAnsi"/>
          <w:sz w:val="22"/>
          <w:szCs w:val="22"/>
        </w:rPr>
        <w:t xml:space="preserve"> </w:t>
      </w:r>
      <w:r w:rsidRPr="00C22A29">
        <w:rPr>
          <w:rFonts w:asciiTheme="minorHAnsi" w:hAnsiTheme="minorHAnsi" w:cstheme="minorHAnsi"/>
          <w:sz w:val="22"/>
          <w:szCs w:val="22"/>
        </w:rPr>
        <w:t xml:space="preserve">brukere involveres i formidling og </w:t>
      </w:r>
      <w:r w:rsidR="0011387F" w:rsidRPr="00C22A29">
        <w:rPr>
          <w:rFonts w:asciiTheme="minorHAnsi" w:hAnsiTheme="minorHAnsi" w:cstheme="minorHAnsi"/>
          <w:sz w:val="22"/>
          <w:szCs w:val="22"/>
        </w:rPr>
        <w:t xml:space="preserve">bruk av senterets </w:t>
      </w:r>
      <w:r w:rsidRPr="00C22A29">
        <w:rPr>
          <w:rFonts w:asciiTheme="minorHAnsi" w:hAnsiTheme="minorHAnsi" w:cstheme="minorHAnsi"/>
          <w:sz w:val="22"/>
          <w:szCs w:val="22"/>
        </w:rPr>
        <w:t>resultate</w:t>
      </w:r>
      <w:r w:rsidR="0011387F" w:rsidRPr="00C22A29">
        <w:rPr>
          <w:rFonts w:asciiTheme="minorHAnsi" w:hAnsiTheme="minorHAnsi" w:cstheme="minorHAnsi"/>
          <w:sz w:val="22"/>
          <w:szCs w:val="22"/>
        </w:rPr>
        <w:t>r</w:t>
      </w:r>
      <w:r w:rsidR="005225C4" w:rsidRPr="00C22A29">
        <w:rPr>
          <w:rFonts w:asciiTheme="minorHAnsi" w:hAnsiTheme="minorHAnsi" w:cstheme="minorHAnsi"/>
          <w:sz w:val="22"/>
          <w:szCs w:val="22"/>
        </w:rPr>
        <w:t>.</w:t>
      </w:r>
    </w:p>
    <w:p w14:paraId="2EFE83F2" w14:textId="570B7799" w:rsidR="002D0FCD" w:rsidRPr="00C22A29" w:rsidRDefault="005058D8" w:rsidP="009327C0">
      <w:pPr>
        <w:pStyle w:val="Listeavsnitt"/>
        <w:numPr>
          <w:ilvl w:val="0"/>
          <w:numId w:val="16"/>
        </w:numPr>
        <w:shd w:val="clear" w:color="auto" w:fill="FDFDFD"/>
        <w:spacing w:after="120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hAnsiTheme="minorHAnsi" w:cstheme="minorHAnsi"/>
          <w:sz w:val="22"/>
          <w:szCs w:val="22"/>
        </w:rPr>
        <w:t>Beskriv p</w:t>
      </w:r>
      <w:r w:rsidR="008B2240" w:rsidRPr="00C22A29">
        <w:rPr>
          <w:rFonts w:asciiTheme="minorHAnsi" w:hAnsiTheme="minorHAnsi" w:cstheme="minorHAnsi"/>
          <w:sz w:val="22"/>
          <w:szCs w:val="22"/>
        </w:rPr>
        <w:t xml:space="preserve">laner </w:t>
      </w:r>
      <w:r w:rsidRPr="00C22A29">
        <w:rPr>
          <w:rFonts w:asciiTheme="minorHAnsi" w:hAnsiTheme="minorHAnsi" w:cstheme="minorHAnsi"/>
          <w:sz w:val="22"/>
          <w:szCs w:val="22"/>
        </w:rPr>
        <w:t xml:space="preserve">for publisering i vitenskapelige fagfellevurderte tidsskrifter. </w:t>
      </w:r>
    </w:p>
    <w:p w14:paraId="319E630C" w14:textId="1680CDF4" w:rsidR="00112123" w:rsidRPr="00C22A29" w:rsidRDefault="005058D8" w:rsidP="009327C0">
      <w:pPr>
        <w:pStyle w:val="Listeavsnitt"/>
        <w:numPr>
          <w:ilvl w:val="0"/>
          <w:numId w:val="16"/>
        </w:numPr>
        <w:shd w:val="clear" w:color="auto" w:fill="FDFDFD"/>
        <w:spacing w:after="120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hAnsiTheme="minorHAnsi" w:cstheme="minorHAnsi"/>
          <w:sz w:val="22"/>
          <w:szCs w:val="22"/>
        </w:rPr>
        <w:t xml:space="preserve">Beskriv planer for </w:t>
      </w:r>
      <w:r w:rsidR="00E4320F" w:rsidRPr="00C22A29">
        <w:rPr>
          <w:rFonts w:asciiTheme="minorHAnsi" w:hAnsiTheme="minorHAnsi" w:cstheme="minorHAnsi"/>
          <w:sz w:val="22"/>
          <w:szCs w:val="22"/>
        </w:rPr>
        <w:t xml:space="preserve">kunnskapsoverføring </w:t>
      </w:r>
      <w:r w:rsidRPr="00C22A29">
        <w:rPr>
          <w:rFonts w:asciiTheme="minorHAnsi" w:hAnsiTheme="minorHAnsi" w:cstheme="minorHAnsi"/>
          <w:sz w:val="22"/>
          <w:szCs w:val="22"/>
        </w:rPr>
        <w:t xml:space="preserve">til interessenter/brukere og formidling til allmennheten gjennom populærvitenskapelige kanaler. </w:t>
      </w:r>
    </w:p>
    <w:p w14:paraId="50166861" w14:textId="0F680FE4" w:rsidR="005058D8" w:rsidRPr="00C22A29" w:rsidRDefault="005058D8" w:rsidP="009327C0">
      <w:pPr>
        <w:pStyle w:val="Listeavsnitt"/>
        <w:numPr>
          <w:ilvl w:val="0"/>
          <w:numId w:val="16"/>
        </w:numPr>
        <w:shd w:val="clear" w:color="auto" w:fill="FDFDFD"/>
        <w:spacing w:after="120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hAnsiTheme="minorHAnsi" w:cstheme="minorHAnsi"/>
          <w:sz w:val="22"/>
          <w:szCs w:val="22"/>
        </w:rPr>
        <w:t>Beskriv forvaltningen av eventuelle immaterielle rettigheter (IPR) i senteret.</w:t>
      </w:r>
    </w:p>
    <w:p w14:paraId="718AD55C" w14:textId="3968F5FF" w:rsidR="001A08AE" w:rsidRPr="00C22A29" w:rsidRDefault="009E1DEA" w:rsidP="00887A6A">
      <w:pPr>
        <w:pStyle w:val="Listeavsnitt"/>
        <w:numPr>
          <w:ilvl w:val="0"/>
          <w:numId w:val="16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22A2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Beskriv praksis for åpen forskning for å sikre tidlig og åpen deling og bred distribusjon av </w:t>
      </w:r>
      <w:r w:rsidR="009C26DB" w:rsidRPr="00E538C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senterets </w:t>
      </w:r>
      <w:r w:rsidRPr="00E538C1">
        <w:rPr>
          <w:rFonts w:asciiTheme="minorHAnsi" w:eastAsia="Calibri" w:hAnsiTheme="minorHAnsi" w:cstheme="minorHAnsi"/>
          <w:color w:val="000000"/>
          <w:sz w:val="22"/>
          <w:szCs w:val="22"/>
        </w:rPr>
        <w:t>resultater</w:t>
      </w:r>
      <w:r w:rsidRPr="00C22A29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2D58937" w14:textId="77777777" w:rsidR="000D2BBB" w:rsidRPr="00B26609" w:rsidRDefault="000D2BBB" w:rsidP="000D2BB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BBB" w14:paraId="3F411670" w14:textId="77777777">
        <w:tc>
          <w:tcPr>
            <w:tcW w:w="9628" w:type="dxa"/>
          </w:tcPr>
          <w:p w14:paraId="65A57A36" w14:textId="77777777" w:rsidR="000D2BBB" w:rsidRPr="000D2BBB" w:rsidRDefault="000D2BBB" w:rsidP="000D2BBB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BBB">
              <w:rPr>
                <w:rFonts w:asciiTheme="minorHAnsi" w:hAnsiTheme="minorHAnsi" w:cstheme="minorHAnsi"/>
                <w:b/>
                <w:sz w:val="22"/>
                <w:szCs w:val="22"/>
              </w:rPr>
              <w:t>Virkninger og effekter –merk:</w:t>
            </w:r>
          </w:p>
          <w:p w14:paraId="2F35D535" w14:textId="07BEA286" w:rsidR="000D2BBB" w:rsidRDefault="000D2BBB" w:rsidP="000D2B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2BBB">
              <w:rPr>
                <w:rFonts w:asciiTheme="minorHAnsi" w:hAnsiTheme="minorHAnsi" w:cstheme="minorHAnsi"/>
                <w:bCs/>
                <w:sz w:val="22"/>
                <w:szCs w:val="22"/>
              </w:rPr>
              <w:t>Beskrivelsen av potensielle virkninger og effekter bør være senterspesifikk og relatert til de planlagte forsknings- og fagutviklingsaktivitetene.</w:t>
            </w:r>
          </w:p>
        </w:tc>
      </w:tr>
    </w:tbl>
    <w:p w14:paraId="52EF28CE" w14:textId="77777777" w:rsidR="00B26609" w:rsidRDefault="00B26609" w:rsidP="000D2BBB"/>
    <w:p w14:paraId="64F69F72" w14:textId="3A6BB3C6" w:rsidR="00D00BF6" w:rsidRPr="00D00BF6" w:rsidRDefault="00F96FEE" w:rsidP="009327C0">
      <w:pPr>
        <w:pStyle w:val="Overskrift3"/>
        <w:spacing w:before="0" w:after="120" w:line="240" w:lineRule="auto"/>
      </w:pPr>
      <w:bookmarkStart w:id="0" w:name="_Hlk530392213"/>
      <w:r>
        <w:t>Gjennomføring</w:t>
      </w:r>
    </w:p>
    <w:p w14:paraId="0EE07360" w14:textId="3F7EB74C" w:rsidR="00342F74" w:rsidRPr="002B6CBE" w:rsidRDefault="00E42FC4" w:rsidP="00887A6A">
      <w:pPr>
        <w:spacing w:after="120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</w:pPr>
      <w:bookmarkStart w:id="1" w:name="_Hlk530392253"/>
      <w:bookmarkEnd w:id="0"/>
      <w:r w:rsidRPr="00E42FC4">
        <w:rPr>
          <w:rFonts w:ascii="Calibri" w:eastAsia="Calibri" w:hAnsi="Calibri"/>
          <w:color w:val="000000"/>
          <w:sz w:val="22"/>
          <w:szCs w:val="22"/>
        </w:rPr>
        <w:t xml:space="preserve">I dette kapitlet </w:t>
      </w:r>
      <w:r w:rsidRPr="00E01A74">
        <w:rPr>
          <w:rFonts w:ascii="Calibri" w:eastAsia="Calibri" w:hAnsi="Calibri"/>
          <w:color w:val="000000"/>
          <w:sz w:val="22"/>
          <w:szCs w:val="22"/>
        </w:rPr>
        <w:t>skal dere gi en beskrivelse</w:t>
      </w:r>
      <w:r w:rsidR="00CC45F3">
        <w:rPr>
          <w:rFonts w:ascii="Calibri" w:eastAsia="Calibri" w:hAnsi="Calibri"/>
          <w:color w:val="000000"/>
          <w:sz w:val="22"/>
          <w:szCs w:val="22"/>
        </w:rPr>
        <w:t xml:space="preserve"> av </w:t>
      </w:r>
      <w:r w:rsidR="00D00BF6" w:rsidRPr="0045483B">
        <w:rPr>
          <w:rFonts w:ascii="Calibri" w:eastAsia="Calibri" w:hAnsi="Calibri"/>
          <w:color w:val="000000"/>
          <w:sz w:val="22"/>
          <w:szCs w:val="22"/>
        </w:rPr>
        <w:t>senterteamet, oppgavefordeling, organisering og ledelse.</w:t>
      </w:r>
    </w:p>
    <w:p w14:paraId="208423C1" w14:textId="4638D3DF" w:rsidR="000208AC" w:rsidRPr="007B23AA" w:rsidRDefault="003B778F" w:rsidP="009327C0">
      <w:pPr>
        <w:numPr>
          <w:ilvl w:val="1"/>
          <w:numId w:val="12"/>
        </w:numPr>
        <w:spacing w:after="120"/>
        <w:ind w:hanging="426"/>
        <w:contextualSpacing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 xml:space="preserve">Senterleder </w:t>
      </w:r>
      <w:r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>og prosjektgruppe</w:t>
      </w:r>
    </w:p>
    <w:p w14:paraId="6E1D738A" w14:textId="5FC9036C" w:rsidR="006C18E5" w:rsidRPr="007F03A4" w:rsidRDefault="006C18E5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03A4">
        <w:rPr>
          <w:rFonts w:asciiTheme="minorHAnsi" w:hAnsiTheme="minorHAnsi" w:cstheme="minorHAnsi"/>
          <w:sz w:val="22"/>
          <w:szCs w:val="22"/>
        </w:rPr>
        <w:t xml:space="preserve">Beskriv senterlederens kompetanse og erfaring </w:t>
      </w:r>
      <w:r w:rsidR="00896BCE" w:rsidRPr="007F03A4">
        <w:rPr>
          <w:rFonts w:asciiTheme="minorHAnsi" w:hAnsiTheme="minorHAnsi" w:cstheme="minorHAnsi"/>
          <w:sz w:val="22"/>
          <w:szCs w:val="22"/>
        </w:rPr>
        <w:t xml:space="preserve">som er relevant for </w:t>
      </w:r>
      <w:r w:rsidR="0009791B" w:rsidRPr="007F03A4">
        <w:rPr>
          <w:rFonts w:asciiTheme="minorHAnsi" w:hAnsiTheme="minorHAnsi" w:cstheme="minorHAnsi"/>
          <w:sz w:val="22"/>
          <w:szCs w:val="22"/>
        </w:rPr>
        <w:t>de</w:t>
      </w:r>
      <w:r w:rsidRPr="007F03A4">
        <w:rPr>
          <w:rFonts w:asciiTheme="minorHAnsi" w:hAnsiTheme="minorHAnsi" w:cstheme="minorHAnsi"/>
          <w:sz w:val="22"/>
          <w:szCs w:val="22"/>
        </w:rPr>
        <w:t>t foreslåtte senteret</w:t>
      </w:r>
      <w:r w:rsidR="0009791B" w:rsidRPr="007F03A4">
        <w:rPr>
          <w:rFonts w:asciiTheme="minorHAnsi" w:hAnsiTheme="minorHAnsi" w:cstheme="minorHAnsi"/>
          <w:sz w:val="22"/>
          <w:szCs w:val="22"/>
        </w:rPr>
        <w:t>, inkludert erfaring med å lede store prosjekter.</w:t>
      </w:r>
      <w:r w:rsidR="00D81A32" w:rsidRPr="007F03A4">
        <w:rPr>
          <w:rFonts w:asciiTheme="minorHAnsi" w:hAnsiTheme="minorHAnsi" w:cstheme="minorHAnsi"/>
          <w:sz w:val="22"/>
          <w:szCs w:val="22"/>
        </w:rPr>
        <w:t xml:space="preserve"> Dette skal supplere </w:t>
      </w:r>
      <w:r w:rsidRPr="007F03A4">
        <w:rPr>
          <w:rFonts w:asciiTheme="minorHAnsi" w:hAnsiTheme="minorHAnsi" w:cstheme="minorHAnsi"/>
          <w:sz w:val="22"/>
          <w:szCs w:val="22"/>
        </w:rPr>
        <w:t xml:space="preserve">informasjon i CVen. </w:t>
      </w:r>
    </w:p>
    <w:p w14:paraId="7AE65975" w14:textId="7347F6F8" w:rsidR="006C18E5" w:rsidRPr="007F03A4" w:rsidRDefault="006C18E5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03A4">
        <w:rPr>
          <w:rFonts w:asciiTheme="minorHAnsi" w:hAnsiTheme="minorHAnsi" w:cstheme="minorHAnsi"/>
          <w:sz w:val="22"/>
          <w:szCs w:val="22"/>
        </w:rPr>
        <w:t xml:space="preserve">Beskriv ledergruppen, for å </w:t>
      </w:r>
      <w:r w:rsidR="004B12D3" w:rsidRPr="007F03A4">
        <w:rPr>
          <w:rFonts w:asciiTheme="minorHAnsi" w:hAnsiTheme="minorHAnsi" w:cstheme="minorHAnsi"/>
          <w:sz w:val="22"/>
          <w:szCs w:val="22"/>
        </w:rPr>
        <w:t>supplere</w:t>
      </w:r>
      <w:r w:rsidRPr="007F03A4">
        <w:rPr>
          <w:rFonts w:asciiTheme="minorHAnsi" w:hAnsiTheme="minorHAnsi" w:cstheme="minorHAnsi"/>
          <w:sz w:val="22"/>
          <w:szCs w:val="22"/>
        </w:rPr>
        <w:t xml:space="preserve"> informasjon i CVene.</w:t>
      </w:r>
    </w:p>
    <w:p w14:paraId="7202E618" w14:textId="77777777" w:rsidR="006C18E5" w:rsidRPr="007F03A4" w:rsidRDefault="006C18E5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03A4">
        <w:rPr>
          <w:rFonts w:asciiTheme="minorHAnsi" w:hAnsiTheme="minorHAnsi" w:cstheme="minorHAnsi"/>
          <w:sz w:val="22"/>
          <w:szCs w:val="22"/>
        </w:rPr>
        <w:t>Angi tid og ressurser som vil bli brukt til ledelsen av senteret.</w:t>
      </w:r>
    </w:p>
    <w:p w14:paraId="2946FD91" w14:textId="6ADA711A" w:rsidR="006C18E5" w:rsidRPr="007F03A4" w:rsidRDefault="006C18E5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03A4">
        <w:rPr>
          <w:rFonts w:asciiTheme="minorHAnsi" w:hAnsiTheme="minorHAnsi" w:cstheme="minorHAnsi"/>
          <w:sz w:val="22"/>
          <w:szCs w:val="22"/>
        </w:rPr>
        <w:t>Gjør rede for de deltakende forskningsorganisasjonenes (inkludert vertsinstitusjonens) kvalifikasjoner og forskningskapasitet på de aktuelle område</w:t>
      </w:r>
      <w:r w:rsidR="00EB3430" w:rsidRPr="007F03A4">
        <w:rPr>
          <w:rFonts w:asciiTheme="minorHAnsi" w:hAnsiTheme="minorHAnsi" w:cstheme="minorHAnsi"/>
          <w:sz w:val="22"/>
          <w:szCs w:val="22"/>
        </w:rPr>
        <w:t>ne</w:t>
      </w:r>
      <w:r w:rsidRPr="007F03A4">
        <w:rPr>
          <w:rFonts w:asciiTheme="minorHAnsi" w:hAnsiTheme="minorHAnsi" w:cstheme="minorHAnsi"/>
          <w:sz w:val="22"/>
          <w:szCs w:val="22"/>
        </w:rPr>
        <w:t>, samt deres nasjonale posisjon på felte</w:t>
      </w:r>
      <w:r w:rsidR="00EB3430" w:rsidRPr="007F03A4">
        <w:rPr>
          <w:rFonts w:asciiTheme="minorHAnsi" w:hAnsiTheme="minorHAnsi" w:cstheme="minorHAnsi"/>
          <w:sz w:val="22"/>
          <w:szCs w:val="22"/>
        </w:rPr>
        <w:t>ne</w:t>
      </w:r>
      <w:r w:rsidRPr="007F03A4">
        <w:rPr>
          <w:rFonts w:asciiTheme="minorHAnsi" w:hAnsiTheme="minorHAnsi" w:cstheme="minorHAnsi"/>
          <w:sz w:val="22"/>
          <w:szCs w:val="22"/>
        </w:rPr>
        <w:t>. Beskriv hvordan det foreslåtte senteret er i samsvar med partnernes interne strategier og planer.</w:t>
      </w:r>
    </w:p>
    <w:p w14:paraId="30354ED4" w14:textId="7A17A921" w:rsidR="00246ECB" w:rsidRPr="007F03A4" w:rsidRDefault="003F71DF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03A4">
        <w:rPr>
          <w:rFonts w:asciiTheme="minorHAnsi" w:hAnsiTheme="minorHAnsi" w:cstheme="minorHAnsi"/>
          <w:sz w:val="22"/>
          <w:szCs w:val="22"/>
        </w:rPr>
        <w:t>Gjør rede for kvalifikasjoner og forskningskapasitet hos brukerpartnere som skal bidra med forskningsutførende aktiviteter.</w:t>
      </w:r>
    </w:p>
    <w:p w14:paraId="6A6215FD" w14:textId="43728074" w:rsidR="00156190" w:rsidRPr="00156190" w:rsidRDefault="00156190" w:rsidP="009327C0">
      <w:pPr>
        <w:numPr>
          <w:ilvl w:val="1"/>
          <w:numId w:val="12"/>
        </w:numPr>
        <w:spacing w:after="120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val="en-GB" w:eastAsia="en-US"/>
        </w:rPr>
      </w:pPr>
      <w:r w:rsidRPr="00156190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>Prosjektorganisering og ledelse</w:t>
      </w:r>
    </w:p>
    <w:bookmarkEnd w:id="1"/>
    <w:p w14:paraId="645DE3AD" w14:textId="19D96186" w:rsidR="00DA0600" w:rsidRPr="007F03A4" w:rsidRDefault="00DA0600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03A4">
        <w:rPr>
          <w:rFonts w:asciiTheme="minorHAnsi" w:hAnsiTheme="minorHAnsi" w:cstheme="minorHAnsi"/>
          <w:sz w:val="22"/>
          <w:szCs w:val="22"/>
        </w:rPr>
        <w:lastRenderedPageBreak/>
        <w:t xml:space="preserve">Beskriv arbeidsplanen ved hjelp av Gantt-diagrammer eller annen visuell representasjon. </w:t>
      </w:r>
    </w:p>
    <w:p w14:paraId="42F363D6" w14:textId="4DCA35EA" w:rsidR="00DA0600" w:rsidRPr="007F03A4" w:rsidRDefault="00CC518D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03A4">
        <w:rPr>
          <w:rFonts w:asciiTheme="minorHAnsi" w:hAnsiTheme="minorHAnsi" w:cstheme="minorHAnsi"/>
          <w:sz w:val="22"/>
          <w:szCs w:val="22"/>
        </w:rPr>
        <w:t>Beskriv senterets organisasjon og ledelsesstruktur</w:t>
      </w:r>
      <w:r w:rsidR="00DA0600" w:rsidRPr="00CC518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BE2E263" w14:textId="67E7FD1B" w:rsidR="00246ECB" w:rsidRPr="007F03A4" w:rsidRDefault="00CC518D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56190">
        <w:rPr>
          <w:rFonts w:asciiTheme="minorHAnsi" w:hAnsiTheme="minorHAnsi" w:cstheme="minorHAnsi"/>
          <w:sz w:val="22"/>
          <w:szCs w:val="22"/>
        </w:rPr>
        <w:t xml:space="preserve">Beskriv </w:t>
      </w:r>
      <w:r w:rsidR="00305F77">
        <w:rPr>
          <w:rFonts w:asciiTheme="minorHAnsi" w:hAnsiTheme="minorHAnsi" w:cstheme="minorHAnsi"/>
          <w:sz w:val="22"/>
          <w:szCs w:val="22"/>
        </w:rPr>
        <w:t>merverdien</w:t>
      </w:r>
      <w:r w:rsidRPr="00156190">
        <w:rPr>
          <w:rFonts w:asciiTheme="minorHAnsi" w:hAnsiTheme="minorHAnsi" w:cstheme="minorHAnsi"/>
          <w:sz w:val="22"/>
          <w:szCs w:val="22"/>
        </w:rPr>
        <w:t xml:space="preserve"> ved å organisere aktivitetene som et senter. Beskriv hvordan samarbeidet ved det foreslåtte senteret skal organiseres og hvorfor denne strukturen er valgt.</w:t>
      </w:r>
    </w:p>
    <w:p w14:paraId="68BC2D14" w14:textId="32172DCE" w:rsidR="00246ECB" w:rsidRPr="007F03A4" w:rsidRDefault="00EF67EE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46ECB">
        <w:rPr>
          <w:rFonts w:asciiTheme="minorHAnsi" w:hAnsiTheme="minorHAnsi" w:cstheme="minorHAnsi"/>
          <w:sz w:val="22"/>
          <w:szCs w:val="22"/>
        </w:rPr>
        <w:t xml:space="preserve">Beskriv den aktive rollen til den enkelte senterpartner (forskningsorganisasjoner og brukerpartnere) i gjennomføringen av senterets aktiviteter. Beskriv partnernes forventede bidrag utover finansiering. </w:t>
      </w:r>
      <w:r w:rsidR="0018369B" w:rsidRPr="0018369B">
        <w:rPr>
          <w:rFonts w:asciiTheme="minorHAnsi" w:hAnsiTheme="minorHAnsi" w:cstheme="minorHAnsi"/>
          <w:sz w:val="22"/>
          <w:szCs w:val="22"/>
        </w:rPr>
        <w:t>Beskriv</w:t>
      </w:r>
      <w:r w:rsidR="0018369B">
        <w:rPr>
          <w:rFonts w:asciiTheme="minorHAnsi" w:hAnsiTheme="minorHAnsi" w:cstheme="minorHAnsi"/>
          <w:sz w:val="22"/>
          <w:szCs w:val="22"/>
        </w:rPr>
        <w:t xml:space="preserve"> </w:t>
      </w:r>
      <w:r w:rsidR="0018369B" w:rsidRPr="0018369B">
        <w:rPr>
          <w:rFonts w:asciiTheme="minorHAnsi" w:hAnsiTheme="minorHAnsi" w:cstheme="minorHAnsi"/>
          <w:sz w:val="22"/>
          <w:szCs w:val="22"/>
        </w:rPr>
        <w:t xml:space="preserve">hvordan kunnskap </w:t>
      </w:r>
      <w:r w:rsidR="0018369B">
        <w:rPr>
          <w:rFonts w:asciiTheme="minorHAnsi" w:hAnsiTheme="minorHAnsi" w:cstheme="minorHAnsi"/>
          <w:sz w:val="22"/>
          <w:szCs w:val="22"/>
        </w:rPr>
        <w:t>bygget opp</w:t>
      </w:r>
      <w:r w:rsidR="0018369B" w:rsidRPr="0018369B">
        <w:rPr>
          <w:rFonts w:asciiTheme="minorHAnsi" w:hAnsiTheme="minorHAnsi" w:cstheme="minorHAnsi"/>
          <w:sz w:val="22"/>
          <w:szCs w:val="22"/>
        </w:rPr>
        <w:t xml:space="preserve"> gjennom </w:t>
      </w:r>
      <w:r w:rsidR="0018369B" w:rsidRPr="00246ECB">
        <w:rPr>
          <w:rFonts w:asciiTheme="minorHAnsi" w:hAnsiTheme="minorHAnsi" w:cstheme="minorHAnsi"/>
          <w:sz w:val="22"/>
          <w:szCs w:val="22"/>
        </w:rPr>
        <w:t>forsknings</w:t>
      </w:r>
      <w:r w:rsidR="0018369B">
        <w:rPr>
          <w:rFonts w:asciiTheme="minorHAnsi" w:hAnsiTheme="minorHAnsi" w:cstheme="minorHAnsi"/>
          <w:sz w:val="22"/>
          <w:szCs w:val="22"/>
        </w:rPr>
        <w:t>- og fagutviklings</w:t>
      </w:r>
      <w:r w:rsidR="0018369B" w:rsidRPr="00246ECB">
        <w:rPr>
          <w:rFonts w:asciiTheme="minorHAnsi" w:hAnsiTheme="minorHAnsi" w:cstheme="minorHAnsi"/>
          <w:sz w:val="22"/>
          <w:szCs w:val="22"/>
        </w:rPr>
        <w:t xml:space="preserve">aktiviteter </w:t>
      </w:r>
      <w:r w:rsidR="0018369B" w:rsidRPr="0018369B">
        <w:rPr>
          <w:rFonts w:asciiTheme="minorHAnsi" w:hAnsiTheme="minorHAnsi" w:cstheme="minorHAnsi"/>
          <w:sz w:val="22"/>
          <w:szCs w:val="22"/>
        </w:rPr>
        <w:t xml:space="preserve">ved senteret </w:t>
      </w:r>
      <w:r w:rsidR="00CC5CF7">
        <w:rPr>
          <w:rFonts w:asciiTheme="minorHAnsi" w:hAnsiTheme="minorHAnsi" w:cstheme="minorHAnsi"/>
          <w:sz w:val="22"/>
          <w:szCs w:val="22"/>
        </w:rPr>
        <w:t>kan tas i bruk</w:t>
      </w:r>
      <w:r w:rsidR="0018369B" w:rsidRPr="0018369B">
        <w:rPr>
          <w:rFonts w:asciiTheme="minorHAnsi" w:hAnsiTheme="minorHAnsi" w:cstheme="minorHAnsi"/>
          <w:sz w:val="22"/>
          <w:szCs w:val="22"/>
        </w:rPr>
        <w:t xml:space="preserve"> </w:t>
      </w:r>
      <w:r w:rsidR="00CC5CF7">
        <w:rPr>
          <w:rFonts w:asciiTheme="minorHAnsi" w:hAnsiTheme="minorHAnsi" w:cstheme="minorHAnsi"/>
          <w:sz w:val="22"/>
          <w:szCs w:val="22"/>
        </w:rPr>
        <w:t>i</w:t>
      </w:r>
      <w:r w:rsidR="0018369B" w:rsidRPr="0018369B">
        <w:rPr>
          <w:rFonts w:asciiTheme="minorHAnsi" w:hAnsiTheme="minorHAnsi" w:cstheme="minorHAnsi"/>
          <w:sz w:val="22"/>
          <w:szCs w:val="22"/>
        </w:rPr>
        <w:t xml:space="preserve"> samfunnet</w:t>
      </w:r>
      <w:r w:rsidR="002A0511">
        <w:rPr>
          <w:rFonts w:asciiTheme="minorHAnsi" w:hAnsiTheme="minorHAnsi" w:cstheme="minorHAnsi"/>
          <w:sz w:val="22"/>
          <w:szCs w:val="22"/>
        </w:rPr>
        <w:t>.</w:t>
      </w:r>
    </w:p>
    <w:p w14:paraId="5D9B7C33" w14:textId="2E86FE10" w:rsidR="00995B77" w:rsidRPr="009C3F51" w:rsidRDefault="00246ECB" w:rsidP="009C3F51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46ECB">
        <w:rPr>
          <w:rFonts w:asciiTheme="minorHAnsi" w:hAnsiTheme="minorHAnsi" w:cstheme="minorHAnsi"/>
          <w:sz w:val="22"/>
          <w:szCs w:val="22"/>
        </w:rPr>
        <w:t>Beskriv planer for samhandling ved senteret samt planer for utveksling av forskere og annet personell mellom forskningspartnere og brukerpartnere.</w:t>
      </w:r>
    </w:p>
    <w:p w14:paraId="66D3C65A" w14:textId="77777777" w:rsidR="003C054D" w:rsidRPr="002B6CBE" w:rsidRDefault="00246ECB" w:rsidP="007F03A4">
      <w:pPr>
        <w:pStyle w:val="Listeavsnitt"/>
        <w:numPr>
          <w:ilvl w:val="0"/>
          <w:numId w:val="16"/>
        </w:numPr>
        <w:shd w:val="clear" w:color="auto" w:fill="FDFDFD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F03A4">
        <w:rPr>
          <w:rFonts w:asciiTheme="minorHAnsi" w:hAnsiTheme="minorHAnsi" w:cstheme="minorHAnsi"/>
          <w:sz w:val="22"/>
          <w:szCs w:val="22"/>
        </w:rPr>
        <w:t xml:space="preserve">Gi en kort oversikt over forskningsinfrastruktur og andre ressurser som vil være sentrale for forskningsaktiviteten i senteret. </w:t>
      </w:r>
    </w:p>
    <w:p w14:paraId="0C9A3CBA" w14:textId="66594DCD" w:rsidR="00275687" w:rsidRPr="00AB4158" w:rsidRDefault="00A0514F">
      <w:pPr>
        <w:pStyle w:val="Listeavsnitt"/>
        <w:numPr>
          <w:ilvl w:val="0"/>
          <w:numId w:val="16"/>
        </w:numPr>
        <w:shd w:val="clear" w:color="auto" w:fill="FDFDFD"/>
        <w:spacing w:after="120"/>
        <w:ind w:hanging="357"/>
        <w:rPr>
          <w:rFonts w:asciiTheme="minorHAnsi" w:hAnsiTheme="minorHAnsi" w:cstheme="minorHAnsi"/>
          <w:sz w:val="22"/>
          <w:szCs w:val="22"/>
        </w:rPr>
      </w:pPr>
      <w:r w:rsidRPr="00AB4158">
        <w:rPr>
          <w:rFonts w:asciiTheme="minorHAnsi" w:hAnsiTheme="minorHAnsi" w:cstheme="minorHAnsi"/>
          <w:sz w:val="22"/>
          <w:szCs w:val="22"/>
        </w:rPr>
        <w:t xml:space="preserve">Gjennomfør en risikoanalyse, beskriv hvordan løpende risikoanalyse skal praktiseres i </w:t>
      </w:r>
      <w:r w:rsidR="00E41C90" w:rsidRPr="00AB4158">
        <w:rPr>
          <w:rFonts w:asciiTheme="minorHAnsi" w:hAnsiTheme="minorHAnsi" w:cstheme="minorHAnsi"/>
          <w:sz w:val="22"/>
          <w:szCs w:val="22"/>
        </w:rPr>
        <w:t>senteret</w:t>
      </w:r>
      <w:r w:rsidRPr="00AB4158">
        <w:rPr>
          <w:rFonts w:asciiTheme="minorHAnsi" w:hAnsiTheme="minorHAnsi" w:cstheme="minorHAnsi"/>
          <w:sz w:val="22"/>
          <w:szCs w:val="22"/>
        </w:rPr>
        <w:t xml:space="preserve"> og tiltak for å redusere risiko. </w:t>
      </w:r>
    </w:p>
    <w:p w14:paraId="7C1D5640" w14:textId="1D2E7C95" w:rsidR="00355050" w:rsidRPr="007D39C0" w:rsidRDefault="00355050" w:rsidP="009327C0">
      <w:pPr>
        <w:numPr>
          <w:ilvl w:val="1"/>
          <w:numId w:val="12"/>
        </w:numPr>
        <w:spacing w:after="120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val="en-GB" w:eastAsia="en-US"/>
        </w:rPr>
      </w:pPr>
      <w:r w:rsidRPr="00D32AAC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 xml:space="preserve"> </w:t>
      </w:r>
      <w:r w:rsidRPr="007D39C0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 xml:space="preserve">Internasjonalt samarbeid </w:t>
      </w:r>
    </w:p>
    <w:p w14:paraId="745B48F2" w14:textId="5624DAD3" w:rsidR="00A3299A" w:rsidRPr="007D39C0" w:rsidRDefault="00355050" w:rsidP="009327C0">
      <w:pPr>
        <w:pStyle w:val="Listeavsnitt"/>
        <w:numPr>
          <w:ilvl w:val="0"/>
          <w:numId w:val="2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D39C0">
        <w:rPr>
          <w:rFonts w:asciiTheme="minorHAnsi" w:hAnsiTheme="minorHAnsi" w:cstheme="minorHAnsi"/>
          <w:sz w:val="22"/>
          <w:szCs w:val="22"/>
        </w:rPr>
        <w:t xml:space="preserve">Beskriv senterets mål, delmål og planer for internasjonalt samarbeid. Beskriv hvordan det foreslåtte senteret vil arbeide for å legge til rette for internasjonalt forskningssamarbeid og hvordan et slikt samarbeid vil gagne dets aktiviteter. Beskriv hvordan det internasjonale samarbeidet i senteret vil styrke partnernes evne til </w:t>
      </w:r>
      <w:r w:rsidR="00DD2B1F" w:rsidRPr="007D39C0">
        <w:rPr>
          <w:rFonts w:asciiTheme="minorHAnsi" w:hAnsiTheme="minorHAnsi" w:cstheme="minorHAnsi"/>
          <w:sz w:val="22"/>
          <w:szCs w:val="22"/>
        </w:rPr>
        <w:t>å sty</w:t>
      </w:r>
      <w:r w:rsidR="007D39C0" w:rsidRPr="007D39C0">
        <w:rPr>
          <w:rFonts w:asciiTheme="minorHAnsi" w:hAnsiTheme="minorHAnsi" w:cstheme="minorHAnsi"/>
          <w:sz w:val="22"/>
          <w:szCs w:val="22"/>
        </w:rPr>
        <w:t>rke norsk som fagspråk i og utenfor akademia</w:t>
      </w:r>
      <w:r w:rsidRPr="007D39C0">
        <w:rPr>
          <w:rFonts w:asciiTheme="minorHAnsi" w:hAnsiTheme="minorHAnsi" w:cstheme="minorHAnsi"/>
          <w:sz w:val="22"/>
          <w:szCs w:val="22"/>
        </w:rPr>
        <w:t>.</w:t>
      </w:r>
    </w:p>
    <w:p w14:paraId="7F2E380A" w14:textId="0A5AB9D2" w:rsidR="00355050" w:rsidRPr="00D03F39" w:rsidRDefault="00A3299A">
      <w:pPr>
        <w:pStyle w:val="Listeavsnitt"/>
        <w:numPr>
          <w:ilvl w:val="0"/>
          <w:numId w:val="20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03F39">
        <w:rPr>
          <w:rFonts w:asciiTheme="minorHAnsi" w:hAnsiTheme="minorHAnsi" w:cstheme="minorHAnsi"/>
          <w:sz w:val="22"/>
          <w:szCs w:val="22"/>
        </w:rPr>
        <w:t xml:space="preserve">Dersom det er relevant, beskriv og begrunn hvorfor senteret har en eller flere internasjonale samarbeidspartnere. Beskriv hvordan denne/disse partnerne vil bidra til å nå senterets mål og målene i utlysningen. </w:t>
      </w:r>
    </w:p>
    <w:p w14:paraId="4AE9DD8A" w14:textId="7999B16F" w:rsidR="00A3299A" w:rsidRPr="00A3299A" w:rsidRDefault="00A3299A" w:rsidP="009327C0">
      <w:pPr>
        <w:numPr>
          <w:ilvl w:val="1"/>
          <w:numId w:val="12"/>
        </w:numPr>
        <w:spacing w:after="120"/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A329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81CEA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 xml:space="preserve">Forskerutdanning og rekruttering </w:t>
      </w:r>
    </w:p>
    <w:p w14:paraId="2E72EE06" w14:textId="63B38FD8" w:rsidR="00C803D3" w:rsidRPr="00C803D3" w:rsidRDefault="00A3299A" w:rsidP="009327C0">
      <w:pPr>
        <w:pStyle w:val="Listeavsnitt"/>
        <w:numPr>
          <w:ilvl w:val="0"/>
          <w:numId w:val="2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77BA5">
        <w:rPr>
          <w:rFonts w:asciiTheme="minorHAnsi" w:hAnsiTheme="minorHAnsi" w:cstheme="minorHAnsi"/>
          <w:sz w:val="22"/>
          <w:szCs w:val="22"/>
        </w:rPr>
        <w:t>Beskriv</w:t>
      </w:r>
      <w:r w:rsidR="00881C97">
        <w:rPr>
          <w:rFonts w:asciiTheme="minorHAnsi" w:hAnsiTheme="minorHAnsi" w:cstheme="minorHAnsi"/>
          <w:sz w:val="22"/>
          <w:szCs w:val="22"/>
        </w:rPr>
        <w:t xml:space="preserve"> </w:t>
      </w:r>
      <w:r w:rsidR="00F0092B">
        <w:rPr>
          <w:rFonts w:asciiTheme="minorHAnsi" w:hAnsiTheme="minorHAnsi" w:cstheme="minorHAnsi"/>
          <w:sz w:val="22"/>
          <w:szCs w:val="22"/>
        </w:rPr>
        <w:t>akademia</w:t>
      </w:r>
      <w:r w:rsidR="00AF278F">
        <w:rPr>
          <w:rFonts w:asciiTheme="minorHAnsi" w:hAnsiTheme="minorHAnsi" w:cstheme="minorHAnsi"/>
          <w:sz w:val="22"/>
          <w:szCs w:val="22"/>
        </w:rPr>
        <w:t>s</w:t>
      </w:r>
      <w:r w:rsidR="00F0092B">
        <w:rPr>
          <w:rFonts w:asciiTheme="minorHAnsi" w:hAnsiTheme="minorHAnsi" w:cstheme="minorHAnsi"/>
          <w:sz w:val="22"/>
          <w:szCs w:val="22"/>
        </w:rPr>
        <w:t xml:space="preserve"> og </w:t>
      </w:r>
      <w:r w:rsidR="007F6C7E" w:rsidRPr="00977BA5">
        <w:rPr>
          <w:rFonts w:asciiTheme="minorHAnsi" w:hAnsiTheme="minorHAnsi" w:cstheme="minorHAnsi"/>
          <w:sz w:val="22"/>
          <w:szCs w:val="22"/>
        </w:rPr>
        <w:t>samfunnets</w:t>
      </w:r>
      <w:r w:rsidRPr="009F021E">
        <w:rPr>
          <w:rFonts w:asciiTheme="minorHAnsi" w:hAnsiTheme="minorHAnsi" w:cstheme="minorHAnsi"/>
          <w:sz w:val="22"/>
          <w:szCs w:val="22"/>
        </w:rPr>
        <w:t xml:space="preserve"> behov for kunnskap og kompetanse innenfor senterets satsingsområde</w:t>
      </w:r>
      <w:r w:rsidR="008D41F7">
        <w:rPr>
          <w:rFonts w:asciiTheme="minorHAnsi" w:hAnsiTheme="minorHAnsi" w:cstheme="minorHAnsi"/>
          <w:sz w:val="22"/>
          <w:szCs w:val="22"/>
        </w:rPr>
        <w:t>r</w:t>
      </w:r>
      <w:r w:rsidRPr="009F021E">
        <w:rPr>
          <w:rFonts w:asciiTheme="minorHAnsi" w:hAnsiTheme="minorHAnsi" w:cstheme="minorHAnsi"/>
          <w:sz w:val="22"/>
          <w:szCs w:val="22"/>
        </w:rPr>
        <w:t>. I tilknytning til dette, beskriv hvordan det foreslåtte senteret vil bidra til å møte disse behovene.</w:t>
      </w:r>
    </w:p>
    <w:p w14:paraId="3C283CC6" w14:textId="4D7BCE88" w:rsidR="00504B5F" w:rsidRPr="00105598" w:rsidRDefault="00A3299A" w:rsidP="009327C0">
      <w:pPr>
        <w:pStyle w:val="Listeavsnitt"/>
        <w:numPr>
          <w:ilvl w:val="0"/>
          <w:numId w:val="2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F021E">
        <w:rPr>
          <w:rFonts w:asciiTheme="minorHAnsi" w:hAnsiTheme="minorHAnsi" w:cstheme="minorHAnsi"/>
          <w:sz w:val="22"/>
          <w:szCs w:val="22"/>
        </w:rPr>
        <w:t xml:space="preserve">Beskriv i hvilken grad senteret skal bidra til forskerutdanning og beskriv og kvantifiser planer for forskerutdanning (ph.d.-studenter, postdoktorer) og annen rekruttering (master-/bachelorstudenter). </w:t>
      </w:r>
      <w:r w:rsidRPr="00105598">
        <w:rPr>
          <w:rFonts w:asciiTheme="minorHAnsi" w:hAnsiTheme="minorHAnsi" w:cstheme="minorHAnsi"/>
          <w:sz w:val="22"/>
          <w:szCs w:val="22"/>
        </w:rPr>
        <w:t>Oppgi navn(er) på utdanningsinstitusjonen(e).</w:t>
      </w:r>
      <w:bookmarkStart w:id="2" w:name="_Hlk7796793"/>
      <w:bookmarkEnd w:id="2"/>
    </w:p>
    <w:p w14:paraId="52AC7E0F" w14:textId="754A9F34" w:rsidR="00673F9E" w:rsidRPr="00D133A5" w:rsidRDefault="00504B5F">
      <w:pPr>
        <w:pStyle w:val="Listeavsnitt"/>
        <w:numPr>
          <w:ilvl w:val="0"/>
          <w:numId w:val="2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133A5">
        <w:rPr>
          <w:rFonts w:asciiTheme="minorHAnsi" w:hAnsiTheme="minorHAnsi" w:cstheme="minorHAnsi"/>
          <w:sz w:val="22"/>
          <w:szCs w:val="22"/>
        </w:rPr>
        <w:t>Beskriv hvordan senteret vil legge til rette for og finansiere utenlandsopphold for ph.d.-studenter og postdoktorer ved senteret.</w:t>
      </w:r>
    </w:p>
    <w:p w14:paraId="36657755" w14:textId="0D26FED5" w:rsidR="00673F9E" w:rsidRPr="00E81CEA" w:rsidRDefault="00A3299A" w:rsidP="009327C0">
      <w:pPr>
        <w:numPr>
          <w:ilvl w:val="1"/>
          <w:numId w:val="12"/>
        </w:numPr>
        <w:spacing w:after="120"/>
        <w:rPr>
          <w:rFonts w:asciiTheme="minorHAnsi" w:hAnsiTheme="minorHAnsi" w:cstheme="minorHAnsi"/>
          <w:b/>
          <w:iCs/>
          <w:sz w:val="24"/>
          <w:szCs w:val="24"/>
          <w:lang w:val="en-GB"/>
        </w:rPr>
      </w:pPr>
      <w:r w:rsidRPr="00E81CEA">
        <w:rPr>
          <w:rFonts w:asciiTheme="minorHAnsi" w:hAnsiTheme="minorHAnsi" w:cstheme="minorHAnsi"/>
          <w:b/>
          <w:iCs/>
          <w:sz w:val="24"/>
          <w:szCs w:val="24"/>
        </w:rPr>
        <w:t>Likestilling</w:t>
      </w:r>
    </w:p>
    <w:p w14:paraId="4A09E603" w14:textId="3C090BFC" w:rsidR="009E092D" w:rsidRDefault="00A3299A">
      <w:pPr>
        <w:pStyle w:val="Listeavsnitt"/>
        <w:numPr>
          <w:ilvl w:val="0"/>
          <w:numId w:val="24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0D3DBB">
        <w:rPr>
          <w:rFonts w:asciiTheme="minorHAnsi" w:hAnsiTheme="minorHAnsi" w:cstheme="minorHAnsi"/>
          <w:sz w:val="22"/>
          <w:szCs w:val="22"/>
        </w:rPr>
        <w:t>Beskriv hvordan kjønn</w:t>
      </w:r>
      <w:r w:rsidR="00337C34" w:rsidRPr="000D3DBB">
        <w:rPr>
          <w:rFonts w:asciiTheme="minorHAnsi" w:hAnsiTheme="minorHAnsi" w:cstheme="minorHAnsi"/>
          <w:sz w:val="22"/>
          <w:szCs w:val="22"/>
        </w:rPr>
        <w:t>sbalansen</w:t>
      </w:r>
      <w:r w:rsidRPr="000D3DBB">
        <w:rPr>
          <w:rFonts w:asciiTheme="minorHAnsi" w:hAnsiTheme="minorHAnsi" w:cstheme="minorHAnsi"/>
          <w:sz w:val="22"/>
          <w:szCs w:val="22"/>
        </w:rPr>
        <w:t xml:space="preserve"> vil bli ivaretatt i det foreslåtte senterets virksomhet, for eksempel med hensyn til deltakelse i senterets ledergruppe og rekrutteringsaktiviteter. Oppgi et måltall for</w:t>
      </w:r>
      <w:r w:rsidR="000F28E9" w:rsidRPr="000D3DBB">
        <w:rPr>
          <w:rFonts w:asciiTheme="minorHAnsi" w:hAnsiTheme="minorHAnsi" w:cstheme="minorHAnsi"/>
          <w:sz w:val="22"/>
          <w:szCs w:val="22"/>
        </w:rPr>
        <w:t xml:space="preserve"> kjønnsbalansen</w:t>
      </w:r>
      <w:r w:rsidRPr="000D3DBB">
        <w:rPr>
          <w:rFonts w:asciiTheme="minorHAnsi" w:hAnsiTheme="minorHAnsi" w:cstheme="minorHAnsi"/>
          <w:sz w:val="22"/>
          <w:szCs w:val="22"/>
        </w:rPr>
        <w:t>.</w:t>
      </w:r>
    </w:p>
    <w:p w14:paraId="28768A00" w14:textId="77777777" w:rsidR="00F67619" w:rsidRDefault="00F67619" w:rsidP="00F67619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619" w14:paraId="1E18AE7D" w14:textId="77777777">
        <w:tc>
          <w:tcPr>
            <w:tcW w:w="9628" w:type="dxa"/>
          </w:tcPr>
          <w:p w14:paraId="511A46B3" w14:textId="77777777" w:rsidR="00F67619" w:rsidRPr="002B6CBE" w:rsidRDefault="00F67619" w:rsidP="00F676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Gjennomføring</w:t>
            </w:r>
            <w:r w:rsidRPr="00DA06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Pr="00DA0600">
              <w:rPr>
                <w:rFonts w:asciiTheme="minorHAnsi" w:hAnsiTheme="minorHAnsi" w:cstheme="minorHAnsi"/>
                <w:b/>
                <w:sz w:val="22"/>
                <w:szCs w:val="22"/>
              </w:rPr>
              <w:t>merk:</w:t>
            </w:r>
          </w:p>
          <w:p w14:paraId="78171B50" w14:textId="45F395A7" w:rsidR="00F67619" w:rsidRPr="002B6CBE" w:rsidRDefault="00F67619" w:rsidP="00F67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600">
              <w:rPr>
                <w:rFonts w:asciiTheme="minorHAnsi" w:hAnsiTheme="minorHAnsi" w:cstheme="minorHAnsi"/>
                <w:sz w:val="22"/>
                <w:szCs w:val="22"/>
              </w:rPr>
              <w:t xml:space="preserve">Unngå å gjenta informasjon som allerede finnes i CVene. Fokuser på de konkrete rollene og oppgavene, og hvordan teamet, inkludert sentrale samarbeidspartnere, er egnet og tilstrekkelig for </w:t>
            </w:r>
            <w:r w:rsidR="00D50B02">
              <w:rPr>
                <w:rFonts w:asciiTheme="minorHAnsi" w:hAnsiTheme="minorHAnsi" w:cstheme="minorHAnsi"/>
                <w:sz w:val="22"/>
                <w:szCs w:val="22"/>
              </w:rPr>
              <w:t>senteret</w:t>
            </w:r>
            <w:r w:rsidRPr="00DA0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61697C" w14:textId="1C90CDAC" w:rsidR="00F67619" w:rsidRDefault="00F67619" w:rsidP="00F67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600">
              <w:rPr>
                <w:rFonts w:asciiTheme="minorHAnsi" w:hAnsiTheme="minorHAnsi" w:cstheme="minorHAnsi"/>
                <w:sz w:val="22"/>
                <w:szCs w:val="22"/>
              </w:rPr>
              <w:t>Senterets ambisjoner, beskrevet i kapittel 1, bør være realistiske når det gjelder ressurser som personell, kompetanse, forskningsinfrastruktur osv.</w:t>
            </w:r>
          </w:p>
        </w:tc>
      </w:tr>
    </w:tbl>
    <w:p w14:paraId="0B183F6B" w14:textId="77777777" w:rsidR="00F67619" w:rsidRPr="000B35B4" w:rsidRDefault="00F67619" w:rsidP="00B653CF">
      <w:pPr>
        <w:rPr>
          <w:rFonts w:asciiTheme="minorHAnsi" w:hAnsiTheme="minorHAnsi" w:cstheme="minorHAnsi"/>
          <w:sz w:val="22"/>
          <w:szCs w:val="22"/>
        </w:rPr>
      </w:pPr>
    </w:p>
    <w:sectPr w:rsidR="00F67619" w:rsidRPr="000B35B4" w:rsidSect="001E7DDB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7D50" w14:textId="77777777" w:rsidR="00573B44" w:rsidRDefault="00573B44">
      <w:r>
        <w:separator/>
      </w:r>
    </w:p>
  </w:endnote>
  <w:endnote w:type="continuationSeparator" w:id="0">
    <w:p w14:paraId="040455C1" w14:textId="77777777" w:rsidR="00573B44" w:rsidRDefault="00573B44">
      <w:r>
        <w:continuationSeparator/>
      </w:r>
    </w:p>
  </w:endnote>
  <w:endnote w:type="continuationNotice" w:id="1">
    <w:p w14:paraId="6C34D054" w14:textId="77777777" w:rsidR="00573B44" w:rsidRDefault="00573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690260"/>
      <w:docPartObj>
        <w:docPartGallery w:val="Page Numbers (Bottom of Page)"/>
        <w:docPartUnique/>
      </w:docPartObj>
    </w:sdtPr>
    <w:sdtContent>
      <w:p w14:paraId="4B1DB176" w14:textId="74691B88" w:rsidR="005C2C40" w:rsidRDefault="005C2C4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8A7F5" w14:textId="77777777" w:rsidR="005C2C40" w:rsidRDefault="005C2C4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C834" w14:textId="77777777" w:rsidR="00573B44" w:rsidRDefault="00573B44">
      <w:r>
        <w:separator/>
      </w:r>
    </w:p>
  </w:footnote>
  <w:footnote w:type="continuationSeparator" w:id="0">
    <w:p w14:paraId="66113DBF" w14:textId="77777777" w:rsidR="00573B44" w:rsidRDefault="00573B44">
      <w:r>
        <w:continuationSeparator/>
      </w:r>
    </w:p>
  </w:footnote>
  <w:footnote w:type="continuationNotice" w:id="1">
    <w:p w14:paraId="0679C586" w14:textId="77777777" w:rsidR="00573B44" w:rsidRDefault="00573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1DE1" w14:textId="5D21ED54" w:rsidR="00882116" w:rsidRPr="00696E40" w:rsidRDefault="00532FD7" w:rsidP="00882116">
    <w:pPr>
      <w:jc w:val="right"/>
      <w:rPr>
        <w:rFonts w:asciiTheme="minorHAnsi" w:hAnsiTheme="minorHAnsi" w:cstheme="minorHAnsi"/>
        <w:b/>
        <w:sz w:val="22"/>
        <w:szCs w:val="22"/>
      </w:rPr>
    </w:pPr>
    <w:r w:rsidRPr="00696E40">
      <w:rPr>
        <w:rStyle w:val="normaltextrun"/>
        <w:rFonts w:ascii="Calibri" w:hAnsi="Calibri" w:cs="Calibri"/>
        <w:b/>
        <w:bCs/>
        <w:color w:val="444444"/>
        <w:sz w:val="22"/>
        <w:szCs w:val="22"/>
        <w:shd w:val="clear" w:color="auto" w:fill="FFFFFF"/>
      </w:rPr>
      <w:t xml:space="preserve">Senter for norsk som fagspråk 2024 </w:t>
    </w:r>
    <w:r w:rsidR="00882116" w:rsidRPr="00696E40">
      <w:rPr>
        <w:rFonts w:asciiTheme="minorHAnsi" w:hAnsiTheme="minorHAnsi" w:cstheme="minorHAnsi"/>
        <w:b/>
        <w:sz w:val="22"/>
        <w:szCs w:val="22"/>
      </w:rPr>
      <w:t xml:space="preserve">– </w:t>
    </w:r>
    <w:r w:rsidR="00BB1221">
      <w:rPr>
        <w:rFonts w:asciiTheme="minorHAnsi" w:hAnsiTheme="minorHAnsi" w:cstheme="minorHAnsi"/>
        <w:b/>
        <w:sz w:val="22"/>
        <w:szCs w:val="22"/>
      </w:rPr>
      <w:t xml:space="preserve">behold </w:t>
    </w:r>
    <w:r w:rsidR="00882116" w:rsidRPr="00696E40">
      <w:rPr>
        <w:rFonts w:asciiTheme="minorHAnsi" w:hAnsiTheme="minorHAnsi" w:cstheme="minorHAnsi"/>
        <w:b/>
        <w:sz w:val="22"/>
        <w:szCs w:val="22"/>
      </w:rPr>
      <w:t>denne toppteksten</w:t>
    </w:r>
  </w:p>
  <w:p w14:paraId="1C2D7388" w14:textId="4A2E0CDE" w:rsidR="003512F9" w:rsidRPr="00696E40" w:rsidRDefault="003512F9" w:rsidP="005E0BE7">
    <w:pPr>
      <w:pStyle w:val="Topptekst"/>
      <w:jc w:val="right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C55"/>
    <w:multiLevelType w:val="hybridMultilevel"/>
    <w:tmpl w:val="3AE26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14B7A"/>
    <w:multiLevelType w:val="hybridMultilevel"/>
    <w:tmpl w:val="543281E4"/>
    <w:lvl w:ilvl="0" w:tplc="0414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764047"/>
    <w:multiLevelType w:val="hybridMultilevel"/>
    <w:tmpl w:val="40B85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71ACC"/>
    <w:multiLevelType w:val="hybridMultilevel"/>
    <w:tmpl w:val="9FFCFD2A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5D4269A"/>
    <w:multiLevelType w:val="hybridMultilevel"/>
    <w:tmpl w:val="59125B2C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294704"/>
    <w:multiLevelType w:val="hybridMultilevel"/>
    <w:tmpl w:val="31504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65606"/>
    <w:multiLevelType w:val="hybridMultilevel"/>
    <w:tmpl w:val="F4A2B312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855993"/>
    <w:multiLevelType w:val="hybridMultilevel"/>
    <w:tmpl w:val="598E1E20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1E440D"/>
    <w:multiLevelType w:val="multilevel"/>
    <w:tmpl w:val="D758E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50A1E"/>
    <w:multiLevelType w:val="hybridMultilevel"/>
    <w:tmpl w:val="8F3EEB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D5A8F"/>
    <w:multiLevelType w:val="hybridMultilevel"/>
    <w:tmpl w:val="D53AC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C65E3"/>
    <w:multiLevelType w:val="hybridMultilevel"/>
    <w:tmpl w:val="0CE8A3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932FDE"/>
    <w:multiLevelType w:val="hybridMultilevel"/>
    <w:tmpl w:val="EB3AC060"/>
    <w:lvl w:ilvl="0" w:tplc="C00C1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016E1A"/>
    <w:multiLevelType w:val="multilevel"/>
    <w:tmpl w:val="73224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58F1078"/>
    <w:multiLevelType w:val="multilevel"/>
    <w:tmpl w:val="197E4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03564E"/>
    <w:multiLevelType w:val="hybridMultilevel"/>
    <w:tmpl w:val="DB78317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D64C73"/>
    <w:multiLevelType w:val="hybridMultilevel"/>
    <w:tmpl w:val="2836EB46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6C037D9A"/>
    <w:multiLevelType w:val="hybridMultilevel"/>
    <w:tmpl w:val="97E836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C6293F"/>
    <w:multiLevelType w:val="multilevel"/>
    <w:tmpl w:val="46A80468"/>
    <w:lvl w:ilvl="0">
      <w:start w:val="1"/>
      <w:numFmt w:val="decimal"/>
      <w:pStyle w:val="Overskrift3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21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840F1A"/>
    <w:multiLevelType w:val="hybridMultilevel"/>
    <w:tmpl w:val="39E22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874582"/>
    <w:multiLevelType w:val="hybridMultilevel"/>
    <w:tmpl w:val="862A8AC8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998486037">
    <w:abstractNumId w:val="8"/>
  </w:num>
  <w:num w:numId="2" w16cid:durableId="1464888444">
    <w:abstractNumId w:val="21"/>
  </w:num>
  <w:num w:numId="3" w16cid:durableId="1198347514">
    <w:abstractNumId w:val="14"/>
  </w:num>
  <w:num w:numId="4" w16cid:durableId="495653927">
    <w:abstractNumId w:val="6"/>
  </w:num>
  <w:num w:numId="5" w16cid:durableId="1688288325">
    <w:abstractNumId w:val="17"/>
  </w:num>
  <w:num w:numId="6" w16cid:durableId="1937906461">
    <w:abstractNumId w:val="4"/>
  </w:num>
  <w:num w:numId="7" w16cid:durableId="898172715">
    <w:abstractNumId w:val="19"/>
  </w:num>
  <w:num w:numId="8" w16cid:durableId="1480725353">
    <w:abstractNumId w:val="1"/>
  </w:num>
  <w:num w:numId="9" w16cid:durableId="346298861">
    <w:abstractNumId w:val="11"/>
  </w:num>
  <w:num w:numId="10" w16cid:durableId="1402482419">
    <w:abstractNumId w:val="10"/>
  </w:num>
  <w:num w:numId="11" w16cid:durableId="1044909875">
    <w:abstractNumId w:val="15"/>
  </w:num>
  <w:num w:numId="12" w16cid:durableId="1643584635">
    <w:abstractNumId w:val="20"/>
  </w:num>
  <w:num w:numId="13" w16cid:durableId="1477140004">
    <w:abstractNumId w:val="16"/>
  </w:num>
  <w:num w:numId="14" w16cid:durableId="913978696">
    <w:abstractNumId w:val="9"/>
  </w:num>
  <w:num w:numId="15" w16cid:durableId="601063336">
    <w:abstractNumId w:val="22"/>
  </w:num>
  <w:num w:numId="16" w16cid:durableId="13456649">
    <w:abstractNumId w:val="0"/>
  </w:num>
  <w:num w:numId="17" w16cid:durableId="1476338668">
    <w:abstractNumId w:val="7"/>
  </w:num>
  <w:num w:numId="18" w16cid:durableId="1978029799">
    <w:abstractNumId w:val="13"/>
  </w:num>
  <w:num w:numId="19" w16cid:durableId="288125106">
    <w:abstractNumId w:val="12"/>
  </w:num>
  <w:num w:numId="20" w16cid:durableId="1844279985">
    <w:abstractNumId w:val="23"/>
  </w:num>
  <w:num w:numId="21" w16cid:durableId="1322006490">
    <w:abstractNumId w:val="5"/>
  </w:num>
  <w:num w:numId="22" w16cid:durableId="1357268512">
    <w:abstractNumId w:val="2"/>
  </w:num>
  <w:num w:numId="23" w16cid:durableId="181869966">
    <w:abstractNumId w:val="18"/>
  </w:num>
  <w:num w:numId="24" w16cid:durableId="1635523419">
    <w:abstractNumId w:val="3"/>
  </w:num>
  <w:num w:numId="25" w16cid:durableId="9145830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00848"/>
    <w:rsid w:val="00000E6A"/>
    <w:rsid w:val="00002BC4"/>
    <w:rsid w:val="00004D3D"/>
    <w:rsid w:val="000055D2"/>
    <w:rsid w:val="00011344"/>
    <w:rsid w:val="000154A5"/>
    <w:rsid w:val="000160E1"/>
    <w:rsid w:val="00017471"/>
    <w:rsid w:val="0001749A"/>
    <w:rsid w:val="000208AC"/>
    <w:rsid w:val="0002547D"/>
    <w:rsid w:val="00025991"/>
    <w:rsid w:val="00026D8F"/>
    <w:rsid w:val="0003595E"/>
    <w:rsid w:val="000361B4"/>
    <w:rsid w:val="000371C2"/>
    <w:rsid w:val="000410BB"/>
    <w:rsid w:val="0004315A"/>
    <w:rsid w:val="00046B05"/>
    <w:rsid w:val="00050C4E"/>
    <w:rsid w:val="00050C8F"/>
    <w:rsid w:val="000539AF"/>
    <w:rsid w:val="00053CBE"/>
    <w:rsid w:val="00054565"/>
    <w:rsid w:val="00054AC2"/>
    <w:rsid w:val="000554B5"/>
    <w:rsid w:val="000554F1"/>
    <w:rsid w:val="00055BB8"/>
    <w:rsid w:val="00060E81"/>
    <w:rsid w:val="00062339"/>
    <w:rsid w:val="00066A1A"/>
    <w:rsid w:val="00071C7F"/>
    <w:rsid w:val="000729F1"/>
    <w:rsid w:val="0007351C"/>
    <w:rsid w:val="0007564D"/>
    <w:rsid w:val="000814DB"/>
    <w:rsid w:val="0008186A"/>
    <w:rsid w:val="00081B59"/>
    <w:rsid w:val="0008263D"/>
    <w:rsid w:val="00082F74"/>
    <w:rsid w:val="0008468A"/>
    <w:rsid w:val="00087776"/>
    <w:rsid w:val="000900E9"/>
    <w:rsid w:val="000924E3"/>
    <w:rsid w:val="00093BE9"/>
    <w:rsid w:val="00095C17"/>
    <w:rsid w:val="000965C0"/>
    <w:rsid w:val="00096DA3"/>
    <w:rsid w:val="0009791B"/>
    <w:rsid w:val="000A4F93"/>
    <w:rsid w:val="000A7253"/>
    <w:rsid w:val="000A73B1"/>
    <w:rsid w:val="000B1117"/>
    <w:rsid w:val="000B2975"/>
    <w:rsid w:val="000B35B4"/>
    <w:rsid w:val="000C052F"/>
    <w:rsid w:val="000C36B5"/>
    <w:rsid w:val="000C4363"/>
    <w:rsid w:val="000C6814"/>
    <w:rsid w:val="000D06AF"/>
    <w:rsid w:val="000D2911"/>
    <w:rsid w:val="000D2BBB"/>
    <w:rsid w:val="000D3DBB"/>
    <w:rsid w:val="000D5593"/>
    <w:rsid w:val="000D7660"/>
    <w:rsid w:val="000E0890"/>
    <w:rsid w:val="000E0F01"/>
    <w:rsid w:val="000E129B"/>
    <w:rsid w:val="000E1C47"/>
    <w:rsid w:val="000E3367"/>
    <w:rsid w:val="000E60D5"/>
    <w:rsid w:val="000E6A09"/>
    <w:rsid w:val="000E6F7E"/>
    <w:rsid w:val="000F2578"/>
    <w:rsid w:val="000F28E9"/>
    <w:rsid w:val="000F2E3E"/>
    <w:rsid w:val="000F5B97"/>
    <w:rsid w:val="00105598"/>
    <w:rsid w:val="00105EAB"/>
    <w:rsid w:val="001117A1"/>
    <w:rsid w:val="00112123"/>
    <w:rsid w:val="001121DB"/>
    <w:rsid w:val="00112487"/>
    <w:rsid w:val="00112C52"/>
    <w:rsid w:val="0011387F"/>
    <w:rsid w:val="0011433F"/>
    <w:rsid w:val="00116317"/>
    <w:rsid w:val="0011799C"/>
    <w:rsid w:val="00117A68"/>
    <w:rsid w:val="001239BB"/>
    <w:rsid w:val="001326E9"/>
    <w:rsid w:val="00133E9F"/>
    <w:rsid w:val="00135B9E"/>
    <w:rsid w:val="001377B9"/>
    <w:rsid w:val="0014021D"/>
    <w:rsid w:val="001412E2"/>
    <w:rsid w:val="001447BE"/>
    <w:rsid w:val="00151DBC"/>
    <w:rsid w:val="00154D3B"/>
    <w:rsid w:val="00156190"/>
    <w:rsid w:val="00156DD0"/>
    <w:rsid w:val="001577A4"/>
    <w:rsid w:val="00163978"/>
    <w:rsid w:val="001650C8"/>
    <w:rsid w:val="001663FC"/>
    <w:rsid w:val="00166D3F"/>
    <w:rsid w:val="001703CC"/>
    <w:rsid w:val="00171083"/>
    <w:rsid w:val="00173355"/>
    <w:rsid w:val="00175A2F"/>
    <w:rsid w:val="001828A6"/>
    <w:rsid w:val="00183126"/>
    <w:rsid w:val="0018369B"/>
    <w:rsid w:val="001930A9"/>
    <w:rsid w:val="001933E0"/>
    <w:rsid w:val="00194FB8"/>
    <w:rsid w:val="001A08AE"/>
    <w:rsid w:val="001A2A1F"/>
    <w:rsid w:val="001A2F0A"/>
    <w:rsid w:val="001A5D33"/>
    <w:rsid w:val="001A78B3"/>
    <w:rsid w:val="001B77F9"/>
    <w:rsid w:val="001C0C9D"/>
    <w:rsid w:val="001C31BF"/>
    <w:rsid w:val="001C7427"/>
    <w:rsid w:val="001C79DA"/>
    <w:rsid w:val="001D408C"/>
    <w:rsid w:val="001D4B44"/>
    <w:rsid w:val="001D4D1A"/>
    <w:rsid w:val="001D4EB4"/>
    <w:rsid w:val="001D4F91"/>
    <w:rsid w:val="001D5D82"/>
    <w:rsid w:val="001D5FD1"/>
    <w:rsid w:val="001E38FF"/>
    <w:rsid w:val="001E48C2"/>
    <w:rsid w:val="001E7DDB"/>
    <w:rsid w:val="001F1340"/>
    <w:rsid w:val="001F2C73"/>
    <w:rsid w:val="001F39A9"/>
    <w:rsid w:val="001F40CA"/>
    <w:rsid w:val="001F6984"/>
    <w:rsid w:val="0020138D"/>
    <w:rsid w:val="002045F9"/>
    <w:rsid w:val="0020687C"/>
    <w:rsid w:val="00213814"/>
    <w:rsid w:val="00220327"/>
    <w:rsid w:val="00223C6A"/>
    <w:rsid w:val="00224594"/>
    <w:rsid w:val="002250D2"/>
    <w:rsid w:val="002250ED"/>
    <w:rsid w:val="00225601"/>
    <w:rsid w:val="002258CC"/>
    <w:rsid w:val="0023423E"/>
    <w:rsid w:val="00235660"/>
    <w:rsid w:val="002357B2"/>
    <w:rsid w:val="0023659B"/>
    <w:rsid w:val="00237164"/>
    <w:rsid w:val="00242A3D"/>
    <w:rsid w:val="00244015"/>
    <w:rsid w:val="00244CD5"/>
    <w:rsid w:val="00246384"/>
    <w:rsid w:val="00246ECB"/>
    <w:rsid w:val="002513E5"/>
    <w:rsid w:val="00252A4D"/>
    <w:rsid w:val="00253365"/>
    <w:rsid w:val="0026230F"/>
    <w:rsid w:val="002671C3"/>
    <w:rsid w:val="0027251F"/>
    <w:rsid w:val="00272648"/>
    <w:rsid w:val="00272ACF"/>
    <w:rsid w:val="00274A99"/>
    <w:rsid w:val="00275687"/>
    <w:rsid w:val="00276405"/>
    <w:rsid w:val="002765A6"/>
    <w:rsid w:val="00277277"/>
    <w:rsid w:val="00280691"/>
    <w:rsid w:val="002849DA"/>
    <w:rsid w:val="00287AEB"/>
    <w:rsid w:val="00292851"/>
    <w:rsid w:val="002973A0"/>
    <w:rsid w:val="002A0511"/>
    <w:rsid w:val="002A17F9"/>
    <w:rsid w:val="002A34AE"/>
    <w:rsid w:val="002A584C"/>
    <w:rsid w:val="002A5EBC"/>
    <w:rsid w:val="002A7746"/>
    <w:rsid w:val="002A7E97"/>
    <w:rsid w:val="002B037E"/>
    <w:rsid w:val="002B082B"/>
    <w:rsid w:val="002B26E1"/>
    <w:rsid w:val="002B3DA6"/>
    <w:rsid w:val="002B6CBE"/>
    <w:rsid w:val="002B7C6B"/>
    <w:rsid w:val="002B7DD7"/>
    <w:rsid w:val="002C0982"/>
    <w:rsid w:val="002C1076"/>
    <w:rsid w:val="002C5ACA"/>
    <w:rsid w:val="002C5CC9"/>
    <w:rsid w:val="002C69BF"/>
    <w:rsid w:val="002C6F30"/>
    <w:rsid w:val="002D0FCD"/>
    <w:rsid w:val="002D28B6"/>
    <w:rsid w:val="002D29B4"/>
    <w:rsid w:val="002D3045"/>
    <w:rsid w:val="002D5DC1"/>
    <w:rsid w:val="002E0C83"/>
    <w:rsid w:val="002E1CBF"/>
    <w:rsid w:val="002E4502"/>
    <w:rsid w:val="002E7C22"/>
    <w:rsid w:val="002F22CA"/>
    <w:rsid w:val="002F2FA5"/>
    <w:rsid w:val="002F5422"/>
    <w:rsid w:val="002F740B"/>
    <w:rsid w:val="003000DE"/>
    <w:rsid w:val="00305224"/>
    <w:rsid w:val="00305F77"/>
    <w:rsid w:val="00306E7F"/>
    <w:rsid w:val="00310D30"/>
    <w:rsid w:val="003133B2"/>
    <w:rsid w:val="00313D6F"/>
    <w:rsid w:val="00317BAB"/>
    <w:rsid w:val="00322B78"/>
    <w:rsid w:val="00327A08"/>
    <w:rsid w:val="003309B7"/>
    <w:rsid w:val="003315F0"/>
    <w:rsid w:val="0033269F"/>
    <w:rsid w:val="00335489"/>
    <w:rsid w:val="00337C16"/>
    <w:rsid w:val="00337C34"/>
    <w:rsid w:val="00337F1A"/>
    <w:rsid w:val="00342F74"/>
    <w:rsid w:val="00344E80"/>
    <w:rsid w:val="00345D99"/>
    <w:rsid w:val="003512F9"/>
    <w:rsid w:val="003537E3"/>
    <w:rsid w:val="00354E10"/>
    <w:rsid w:val="00355050"/>
    <w:rsid w:val="00361A57"/>
    <w:rsid w:val="00364FAB"/>
    <w:rsid w:val="00365097"/>
    <w:rsid w:val="003679DB"/>
    <w:rsid w:val="00376107"/>
    <w:rsid w:val="003766F7"/>
    <w:rsid w:val="00376A30"/>
    <w:rsid w:val="00377431"/>
    <w:rsid w:val="00377611"/>
    <w:rsid w:val="00377A16"/>
    <w:rsid w:val="0038186D"/>
    <w:rsid w:val="00382204"/>
    <w:rsid w:val="00383CCA"/>
    <w:rsid w:val="00383F89"/>
    <w:rsid w:val="003940DC"/>
    <w:rsid w:val="003949B0"/>
    <w:rsid w:val="00395C90"/>
    <w:rsid w:val="003A298E"/>
    <w:rsid w:val="003A4435"/>
    <w:rsid w:val="003A4757"/>
    <w:rsid w:val="003A5AB5"/>
    <w:rsid w:val="003A70A0"/>
    <w:rsid w:val="003B1C6E"/>
    <w:rsid w:val="003B4115"/>
    <w:rsid w:val="003B552C"/>
    <w:rsid w:val="003B778F"/>
    <w:rsid w:val="003C054D"/>
    <w:rsid w:val="003C31AE"/>
    <w:rsid w:val="003C5058"/>
    <w:rsid w:val="003C59A9"/>
    <w:rsid w:val="003C6799"/>
    <w:rsid w:val="003C7908"/>
    <w:rsid w:val="003D06AA"/>
    <w:rsid w:val="003D232D"/>
    <w:rsid w:val="003D2F29"/>
    <w:rsid w:val="003D37D5"/>
    <w:rsid w:val="003D41D1"/>
    <w:rsid w:val="003E0BA2"/>
    <w:rsid w:val="003E4A18"/>
    <w:rsid w:val="003E5A7D"/>
    <w:rsid w:val="003E70B0"/>
    <w:rsid w:val="003F11F9"/>
    <w:rsid w:val="003F1B9E"/>
    <w:rsid w:val="003F1E78"/>
    <w:rsid w:val="003F370C"/>
    <w:rsid w:val="003F4182"/>
    <w:rsid w:val="003F5157"/>
    <w:rsid w:val="003F71DF"/>
    <w:rsid w:val="003F73BB"/>
    <w:rsid w:val="004031F2"/>
    <w:rsid w:val="0041355F"/>
    <w:rsid w:val="004149AE"/>
    <w:rsid w:val="00416E7A"/>
    <w:rsid w:val="004171B1"/>
    <w:rsid w:val="00420110"/>
    <w:rsid w:val="00422774"/>
    <w:rsid w:val="00425B8B"/>
    <w:rsid w:val="00432B8E"/>
    <w:rsid w:val="00436DDD"/>
    <w:rsid w:val="00437E69"/>
    <w:rsid w:val="004417A2"/>
    <w:rsid w:val="00441FB8"/>
    <w:rsid w:val="00442380"/>
    <w:rsid w:val="0044533A"/>
    <w:rsid w:val="004515D2"/>
    <w:rsid w:val="0045483B"/>
    <w:rsid w:val="00454ED0"/>
    <w:rsid w:val="00455445"/>
    <w:rsid w:val="00460F61"/>
    <w:rsid w:val="00462931"/>
    <w:rsid w:val="004650A4"/>
    <w:rsid w:val="00467544"/>
    <w:rsid w:val="0046781D"/>
    <w:rsid w:val="0047635D"/>
    <w:rsid w:val="004770F7"/>
    <w:rsid w:val="00481479"/>
    <w:rsid w:val="00483AA1"/>
    <w:rsid w:val="00484CEA"/>
    <w:rsid w:val="004856FE"/>
    <w:rsid w:val="00486CF8"/>
    <w:rsid w:val="00491464"/>
    <w:rsid w:val="004964A3"/>
    <w:rsid w:val="00496511"/>
    <w:rsid w:val="00497F36"/>
    <w:rsid w:val="004A2AF2"/>
    <w:rsid w:val="004A3559"/>
    <w:rsid w:val="004B12D3"/>
    <w:rsid w:val="004B15E9"/>
    <w:rsid w:val="004B1FFD"/>
    <w:rsid w:val="004B6E95"/>
    <w:rsid w:val="004C0779"/>
    <w:rsid w:val="004C10D0"/>
    <w:rsid w:val="004C1122"/>
    <w:rsid w:val="004C3CCF"/>
    <w:rsid w:val="004C43E3"/>
    <w:rsid w:val="004C4FA9"/>
    <w:rsid w:val="004C6184"/>
    <w:rsid w:val="004C7290"/>
    <w:rsid w:val="004D14DC"/>
    <w:rsid w:val="004D29BD"/>
    <w:rsid w:val="004D33B6"/>
    <w:rsid w:val="004D3869"/>
    <w:rsid w:val="004D3BF5"/>
    <w:rsid w:val="004D6A6B"/>
    <w:rsid w:val="004D7D40"/>
    <w:rsid w:val="004E12E4"/>
    <w:rsid w:val="004E21C0"/>
    <w:rsid w:val="004E24F3"/>
    <w:rsid w:val="004E3052"/>
    <w:rsid w:val="004E5280"/>
    <w:rsid w:val="004E6441"/>
    <w:rsid w:val="004F1E98"/>
    <w:rsid w:val="004F5233"/>
    <w:rsid w:val="004F53BD"/>
    <w:rsid w:val="005002DC"/>
    <w:rsid w:val="00504607"/>
    <w:rsid w:val="00504B5F"/>
    <w:rsid w:val="005058D8"/>
    <w:rsid w:val="00510962"/>
    <w:rsid w:val="00514185"/>
    <w:rsid w:val="005169BE"/>
    <w:rsid w:val="005173EF"/>
    <w:rsid w:val="00520D13"/>
    <w:rsid w:val="0052259B"/>
    <w:rsid w:val="005225C4"/>
    <w:rsid w:val="00522CA0"/>
    <w:rsid w:val="0052775F"/>
    <w:rsid w:val="00532FD7"/>
    <w:rsid w:val="005439CD"/>
    <w:rsid w:val="00545838"/>
    <w:rsid w:val="00546849"/>
    <w:rsid w:val="0055708E"/>
    <w:rsid w:val="00562824"/>
    <w:rsid w:val="00563C04"/>
    <w:rsid w:val="005653AC"/>
    <w:rsid w:val="00566BAD"/>
    <w:rsid w:val="00567DEE"/>
    <w:rsid w:val="005710AB"/>
    <w:rsid w:val="00573B44"/>
    <w:rsid w:val="005740C3"/>
    <w:rsid w:val="00574F27"/>
    <w:rsid w:val="00576ECD"/>
    <w:rsid w:val="00580882"/>
    <w:rsid w:val="005819C6"/>
    <w:rsid w:val="005873D7"/>
    <w:rsid w:val="00591367"/>
    <w:rsid w:val="005923DB"/>
    <w:rsid w:val="00593C8A"/>
    <w:rsid w:val="0059627A"/>
    <w:rsid w:val="005A042C"/>
    <w:rsid w:val="005A2B56"/>
    <w:rsid w:val="005B2D94"/>
    <w:rsid w:val="005B2DC3"/>
    <w:rsid w:val="005B36BE"/>
    <w:rsid w:val="005B40DF"/>
    <w:rsid w:val="005C2AE8"/>
    <w:rsid w:val="005C2C40"/>
    <w:rsid w:val="005C3CF9"/>
    <w:rsid w:val="005C50C1"/>
    <w:rsid w:val="005C7001"/>
    <w:rsid w:val="005D3287"/>
    <w:rsid w:val="005D35B7"/>
    <w:rsid w:val="005D4091"/>
    <w:rsid w:val="005D50BD"/>
    <w:rsid w:val="005D5111"/>
    <w:rsid w:val="005D642D"/>
    <w:rsid w:val="005D7335"/>
    <w:rsid w:val="005D763E"/>
    <w:rsid w:val="005E0BE7"/>
    <w:rsid w:val="005E34BC"/>
    <w:rsid w:val="005E3D19"/>
    <w:rsid w:val="005E5158"/>
    <w:rsid w:val="005F5A1A"/>
    <w:rsid w:val="005F5DDF"/>
    <w:rsid w:val="0060157C"/>
    <w:rsid w:val="006035E9"/>
    <w:rsid w:val="0060381C"/>
    <w:rsid w:val="0060475F"/>
    <w:rsid w:val="006060A2"/>
    <w:rsid w:val="00610E42"/>
    <w:rsid w:val="00612A75"/>
    <w:rsid w:val="006155D2"/>
    <w:rsid w:val="00615EEB"/>
    <w:rsid w:val="006171CF"/>
    <w:rsid w:val="00623902"/>
    <w:rsid w:val="00624B19"/>
    <w:rsid w:val="00624D27"/>
    <w:rsid w:val="00634809"/>
    <w:rsid w:val="0063600A"/>
    <w:rsid w:val="006422B4"/>
    <w:rsid w:val="0064613B"/>
    <w:rsid w:val="00646806"/>
    <w:rsid w:val="00653EC2"/>
    <w:rsid w:val="00654AF4"/>
    <w:rsid w:val="0065548C"/>
    <w:rsid w:val="006559D3"/>
    <w:rsid w:val="00655E59"/>
    <w:rsid w:val="00657F23"/>
    <w:rsid w:val="00660E05"/>
    <w:rsid w:val="00661A24"/>
    <w:rsid w:val="00664D98"/>
    <w:rsid w:val="0066537D"/>
    <w:rsid w:val="006676FF"/>
    <w:rsid w:val="00672752"/>
    <w:rsid w:val="00673F9E"/>
    <w:rsid w:val="00674962"/>
    <w:rsid w:val="0067497C"/>
    <w:rsid w:val="00675261"/>
    <w:rsid w:val="00683DBF"/>
    <w:rsid w:val="00686833"/>
    <w:rsid w:val="00687D52"/>
    <w:rsid w:val="0069074A"/>
    <w:rsid w:val="006909D7"/>
    <w:rsid w:val="00690AB8"/>
    <w:rsid w:val="00691B24"/>
    <w:rsid w:val="00692BFE"/>
    <w:rsid w:val="00694100"/>
    <w:rsid w:val="00696727"/>
    <w:rsid w:val="00696942"/>
    <w:rsid w:val="00696E40"/>
    <w:rsid w:val="006970D4"/>
    <w:rsid w:val="006A1A52"/>
    <w:rsid w:val="006A3024"/>
    <w:rsid w:val="006A3F48"/>
    <w:rsid w:val="006A56DE"/>
    <w:rsid w:val="006A5C5C"/>
    <w:rsid w:val="006B0117"/>
    <w:rsid w:val="006B1D85"/>
    <w:rsid w:val="006B39BA"/>
    <w:rsid w:val="006C01A5"/>
    <w:rsid w:val="006C18E5"/>
    <w:rsid w:val="006C63C9"/>
    <w:rsid w:val="006C6A27"/>
    <w:rsid w:val="006D2C62"/>
    <w:rsid w:val="006D621D"/>
    <w:rsid w:val="006D6B68"/>
    <w:rsid w:val="006D6BBE"/>
    <w:rsid w:val="006E045A"/>
    <w:rsid w:val="006E42F5"/>
    <w:rsid w:val="006F2277"/>
    <w:rsid w:val="006F4C00"/>
    <w:rsid w:val="006F4FDF"/>
    <w:rsid w:val="006F5548"/>
    <w:rsid w:val="006F68AE"/>
    <w:rsid w:val="00702019"/>
    <w:rsid w:val="0070399E"/>
    <w:rsid w:val="007053F8"/>
    <w:rsid w:val="00707517"/>
    <w:rsid w:val="0070754B"/>
    <w:rsid w:val="00711A1B"/>
    <w:rsid w:val="00712F56"/>
    <w:rsid w:val="0071386A"/>
    <w:rsid w:val="00723B2D"/>
    <w:rsid w:val="00727000"/>
    <w:rsid w:val="00727BA5"/>
    <w:rsid w:val="00733994"/>
    <w:rsid w:val="007436C0"/>
    <w:rsid w:val="0074485C"/>
    <w:rsid w:val="007462D5"/>
    <w:rsid w:val="00746D75"/>
    <w:rsid w:val="00751050"/>
    <w:rsid w:val="00751BC3"/>
    <w:rsid w:val="00751FE8"/>
    <w:rsid w:val="00752FFA"/>
    <w:rsid w:val="00756D52"/>
    <w:rsid w:val="00760EB3"/>
    <w:rsid w:val="0076282E"/>
    <w:rsid w:val="007701D8"/>
    <w:rsid w:val="00771466"/>
    <w:rsid w:val="00772382"/>
    <w:rsid w:val="00774634"/>
    <w:rsid w:val="007807B2"/>
    <w:rsid w:val="00784C55"/>
    <w:rsid w:val="00785EE4"/>
    <w:rsid w:val="0079323F"/>
    <w:rsid w:val="00794732"/>
    <w:rsid w:val="00795DDB"/>
    <w:rsid w:val="007A1EB6"/>
    <w:rsid w:val="007A1FCD"/>
    <w:rsid w:val="007A25BB"/>
    <w:rsid w:val="007A3FAF"/>
    <w:rsid w:val="007A4B71"/>
    <w:rsid w:val="007A59F5"/>
    <w:rsid w:val="007B198A"/>
    <w:rsid w:val="007B23AA"/>
    <w:rsid w:val="007B329E"/>
    <w:rsid w:val="007C543D"/>
    <w:rsid w:val="007D0CF1"/>
    <w:rsid w:val="007D39C0"/>
    <w:rsid w:val="007D7C06"/>
    <w:rsid w:val="007D7CDC"/>
    <w:rsid w:val="007F03A4"/>
    <w:rsid w:val="007F67FB"/>
    <w:rsid w:val="007F6C7E"/>
    <w:rsid w:val="00802486"/>
    <w:rsid w:val="00805A28"/>
    <w:rsid w:val="0081076C"/>
    <w:rsid w:val="00812A74"/>
    <w:rsid w:val="008148EC"/>
    <w:rsid w:val="00814F0E"/>
    <w:rsid w:val="00816D94"/>
    <w:rsid w:val="00823F87"/>
    <w:rsid w:val="0082468D"/>
    <w:rsid w:val="008268CD"/>
    <w:rsid w:val="00842D4A"/>
    <w:rsid w:val="008441D0"/>
    <w:rsid w:val="00851DAD"/>
    <w:rsid w:val="00852D11"/>
    <w:rsid w:val="008568B8"/>
    <w:rsid w:val="00856C6C"/>
    <w:rsid w:val="008718C5"/>
    <w:rsid w:val="0087371C"/>
    <w:rsid w:val="00873E91"/>
    <w:rsid w:val="00881A87"/>
    <w:rsid w:val="00881C97"/>
    <w:rsid w:val="00882116"/>
    <w:rsid w:val="0088424F"/>
    <w:rsid w:val="00884448"/>
    <w:rsid w:val="00887A6A"/>
    <w:rsid w:val="00896A68"/>
    <w:rsid w:val="00896BCE"/>
    <w:rsid w:val="008A1217"/>
    <w:rsid w:val="008A2D88"/>
    <w:rsid w:val="008A374F"/>
    <w:rsid w:val="008A3813"/>
    <w:rsid w:val="008A6C2C"/>
    <w:rsid w:val="008B2240"/>
    <w:rsid w:val="008B2BA9"/>
    <w:rsid w:val="008B4FC3"/>
    <w:rsid w:val="008B552A"/>
    <w:rsid w:val="008C1D4C"/>
    <w:rsid w:val="008C2B49"/>
    <w:rsid w:val="008C6020"/>
    <w:rsid w:val="008D1B6F"/>
    <w:rsid w:val="008D406B"/>
    <w:rsid w:val="008D41F7"/>
    <w:rsid w:val="008D5976"/>
    <w:rsid w:val="008E3804"/>
    <w:rsid w:val="008E70C7"/>
    <w:rsid w:val="008F1FC5"/>
    <w:rsid w:val="008F30A6"/>
    <w:rsid w:val="008F372D"/>
    <w:rsid w:val="00902397"/>
    <w:rsid w:val="009037C7"/>
    <w:rsid w:val="00914267"/>
    <w:rsid w:val="009163C6"/>
    <w:rsid w:val="00916589"/>
    <w:rsid w:val="00917A40"/>
    <w:rsid w:val="0092096C"/>
    <w:rsid w:val="0092591E"/>
    <w:rsid w:val="009262FE"/>
    <w:rsid w:val="009304BB"/>
    <w:rsid w:val="009313F0"/>
    <w:rsid w:val="009327C0"/>
    <w:rsid w:val="00933C75"/>
    <w:rsid w:val="00934771"/>
    <w:rsid w:val="00941F5B"/>
    <w:rsid w:val="00944595"/>
    <w:rsid w:val="00950C22"/>
    <w:rsid w:val="00954826"/>
    <w:rsid w:val="00954F0F"/>
    <w:rsid w:val="00955913"/>
    <w:rsid w:val="00960AF7"/>
    <w:rsid w:val="00961B95"/>
    <w:rsid w:val="009658A0"/>
    <w:rsid w:val="0097326B"/>
    <w:rsid w:val="00976368"/>
    <w:rsid w:val="00977BA5"/>
    <w:rsid w:val="0098425D"/>
    <w:rsid w:val="009908D6"/>
    <w:rsid w:val="009910BF"/>
    <w:rsid w:val="00991D9A"/>
    <w:rsid w:val="00992098"/>
    <w:rsid w:val="00993C56"/>
    <w:rsid w:val="00995B77"/>
    <w:rsid w:val="00996A71"/>
    <w:rsid w:val="00996C97"/>
    <w:rsid w:val="00996D62"/>
    <w:rsid w:val="00997B2C"/>
    <w:rsid w:val="009A1710"/>
    <w:rsid w:val="009A26F6"/>
    <w:rsid w:val="009A2E98"/>
    <w:rsid w:val="009A3B01"/>
    <w:rsid w:val="009A4932"/>
    <w:rsid w:val="009A69C9"/>
    <w:rsid w:val="009B1077"/>
    <w:rsid w:val="009B2195"/>
    <w:rsid w:val="009B3620"/>
    <w:rsid w:val="009B3A9F"/>
    <w:rsid w:val="009B690B"/>
    <w:rsid w:val="009B7428"/>
    <w:rsid w:val="009C043E"/>
    <w:rsid w:val="009C1360"/>
    <w:rsid w:val="009C26DB"/>
    <w:rsid w:val="009C3925"/>
    <w:rsid w:val="009C3F51"/>
    <w:rsid w:val="009C495B"/>
    <w:rsid w:val="009D07BB"/>
    <w:rsid w:val="009D1AB8"/>
    <w:rsid w:val="009D5B3A"/>
    <w:rsid w:val="009E092D"/>
    <w:rsid w:val="009E1DEA"/>
    <w:rsid w:val="009E5656"/>
    <w:rsid w:val="009F021E"/>
    <w:rsid w:val="009F4800"/>
    <w:rsid w:val="00A01E72"/>
    <w:rsid w:val="00A030D8"/>
    <w:rsid w:val="00A0514F"/>
    <w:rsid w:val="00A0529B"/>
    <w:rsid w:val="00A06734"/>
    <w:rsid w:val="00A1493F"/>
    <w:rsid w:val="00A157C0"/>
    <w:rsid w:val="00A17C69"/>
    <w:rsid w:val="00A21256"/>
    <w:rsid w:val="00A214BF"/>
    <w:rsid w:val="00A225AA"/>
    <w:rsid w:val="00A22660"/>
    <w:rsid w:val="00A24195"/>
    <w:rsid w:val="00A27341"/>
    <w:rsid w:val="00A30108"/>
    <w:rsid w:val="00A3299A"/>
    <w:rsid w:val="00A34B48"/>
    <w:rsid w:val="00A35F9C"/>
    <w:rsid w:val="00A40867"/>
    <w:rsid w:val="00A40B48"/>
    <w:rsid w:val="00A41394"/>
    <w:rsid w:val="00A4550B"/>
    <w:rsid w:val="00A477E8"/>
    <w:rsid w:val="00A60FAD"/>
    <w:rsid w:val="00A630F3"/>
    <w:rsid w:val="00A661EC"/>
    <w:rsid w:val="00A6790E"/>
    <w:rsid w:val="00A72839"/>
    <w:rsid w:val="00A733B8"/>
    <w:rsid w:val="00A74216"/>
    <w:rsid w:val="00A803F7"/>
    <w:rsid w:val="00A836C3"/>
    <w:rsid w:val="00A84FB1"/>
    <w:rsid w:val="00A87E03"/>
    <w:rsid w:val="00A90CC7"/>
    <w:rsid w:val="00A927E9"/>
    <w:rsid w:val="00A964F0"/>
    <w:rsid w:val="00A97DD8"/>
    <w:rsid w:val="00AA0C27"/>
    <w:rsid w:val="00AA2347"/>
    <w:rsid w:val="00AA2710"/>
    <w:rsid w:val="00AA47DB"/>
    <w:rsid w:val="00AA7672"/>
    <w:rsid w:val="00AB3404"/>
    <w:rsid w:val="00AB4158"/>
    <w:rsid w:val="00AB4C82"/>
    <w:rsid w:val="00AB5E4B"/>
    <w:rsid w:val="00AB6A78"/>
    <w:rsid w:val="00AC02F0"/>
    <w:rsid w:val="00AC4D7B"/>
    <w:rsid w:val="00AC5171"/>
    <w:rsid w:val="00AD1A27"/>
    <w:rsid w:val="00AD26D7"/>
    <w:rsid w:val="00AD6DFE"/>
    <w:rsid w:val="00AD6FEF"/>
    <w:rsid w:val="00AE1671"/>
    <w:rsid w:val="00AE1F0A"/>
    <w:rsid w:val="00AE37FB"/>
    <w:rsid w:val="00AE39DA"/>
    <w:rsid w:val="00AE3A18"/>
    <w:rsid w:val="00AE4427"/>
    <w:rsid w:val="00AE61E3"/>
    <w:rsid w:val="00AE7DC7"/>
    <w:rsid w:val="00AF0E91"/>
    <w:rsid w:val="00AF153C"/>
    <w:rsid w:val="00AF278F"/>
    <w:rsid w:val="00AF40F8"/>
    <w:rsid w:val="00AF6949"/>
    <w:rsid w:val="00AF6955"/>
    <w:rsid w:val="00AF716A"/>
    <w:rsid w:val="00AF735C"/>
    <w:rsid w:val="00B01BF7"/>
    <w:rsid w:val="00B0334D"/>
    <w:rsid w:val="00B03833"/>
    <w:rsid w:val="00B1014A"/>
    <w:rsid w:val="00B1017D"/>
    <w:rsid w:val="00B1321A"/>
    <w:rsid w:val="00B138D0"/>
    <w:rsid w:val="00B146DE"/>
    <w:rsid w:val="00B20D58"/>
    <w:rsid w:val="00B22159"/>
    <w:rsid w:val="00B22366"/>
    <w:rsid w:val="00B239F2"/>
    <w:rsid w:val="00B24C8E"/>
    <w:rsid w:val="00B26609"/>
    <w:rsid w:val="00B32528"/>
    <w:rsid w:val="00B3411C"/>
    <w:rsid w:val="00B357B2"/>
    <w:rsid w:val="00B43802"/>
    <w:rsid w:val="00B45F1B"/>
    <w:rsid w:val="00B473C3"/>
    <w:rsid w:val="00B47A61"/>
    <w:rsid w:val="00B52720"/>
    <w:rsid w:val="00B5279D"/>
    <w:rsid w:val="00B53BC4"/>
    <w:rsid w:val="00B653CF"/>
    <w:rsid w:val="00B65750"/>
    <w:rsid w:val="00B65BED"/>
    <w:rsid w:val="00B700EB"/>
    <w:rsid w:val="00B8189C"/>
    <w:rsid w:val="00B823BC"/>
    <w:rsid w:val="00B82ED9"/>
    <w:rsid w:val="00B84761"/>
    <w:rsid w:val="00B91F61"/>
    <w:rsid w:val="00B94BE3"/>
    <w:rsid w:val="00BA066D"/>
    <w:rsid w:val="00BA0C6F"/>
    <w:rsid w:val="00BA127F"/>
    <w:rsid w:val="00BA610C"/>
    <w:rsid w:val="00BA7F63"/>
    <w:rsid w:val="00BB101F"/>
    <w:rsid w:val="00BB1221"/>
    <w:rsid w:val="00BB235D"/>
    <w:rsid w:val="00BB638D"/>
    <w:rsid w:val="00BB6AE3"/>
    <w:rsid w:val="00BC0683"/>
    <w:rsid w:val="00BC089F"/>
    <w:rsid w:val="00BC450B"/>
    <w:rsid w:val="00BC54EE"/>
    <w:rsid w:val="00BD1285"/>
    <w:rsid w:val="00BD2917"/>
    <w:rsid w:val="00BD2E7C"/>
    <w:rsid w:val="00BD61A1"/>
    <w:rsid w:val="00BE1ED5"/>
    <w:rsid w:val="00BE1EFE"/>
    <w:rsid w:val="00BE3730"/>
    <w:rsid w:val="00BE6E7E"/>
    <w:rsid w:val="00BE7716"/>
    <w:rsid w:val="00BF1C57"/>
    <w:rsid w:val="00BF3609"/>
    <w:rsid w:val="00BF3646"/>
    <w:rsid w:val="00BF436F"/>
    <w:rsid w:val="00BF5ED4"/>
    <w:rsid w:val="00BF6019"/>
    <w:rsid w:val="00BF6966"/>
    <w:rsid w:val="00BF7A3A"/>
    <w:rsid w:val="00C05182"/>
    <w:rsid w:val="00C05AC8"/>
    <w:rsid w:val="00C070A5"/>
    <w:rsid w:val="00C14153"/>
    <w:rsid w:val="00C205E0"/>
    <w:rsid w:val="00C212DD"/>
    <w:rsid w:val="00C2283E"/>
    <w:rsid w:val="00C22A29"/>
    <w:rsid w:val="00C24BC7"/>
    <w:rsid w:val="00C341A6"/>
    <w:rsid w:val="00C378D6"/>
    <w:rsid w:val="00C41B36"/>
    <w:rsid w:val="00C42CEF"/>
    <w:rsid w:val="00C437D5"/>
    <w:rsid w:val="00C452F3"/>
    <w:rsid w:val="00C466A9"/>
    <w:rsid w:val="00C47D93"/>
    <w:rsid w:val="00C50633"/>
    <w:rsid w:val="00C54AE0"/>
    <w:rsid w:val="00C62101"/>
    <w:rsid w:val="00C62AAA"/>
    <w:rsid w:val="00C65546"/>
    <w:rsid w:val="00C728F6"/>
    <w:rsid w:val="00C72D00"/>
    <w:rsid w:val="00C73163"/>
    <w:rsid w:val="00C73812"/>
    <w:rsid w:val="00C77A46"/>
    <w:rsid w:val="00C803D3"/>
    <w:rsid w:val="00C80633"/>
    <w:rsid w:val="00C80AD8"/>
    <w:rsid w:val="00C86D26"/>
    <w:rsid w:val="00C9072F"/>
    <w:rsid w:val="00C943BD"/>
    <w:rsid w:val="00C9457A"/>
    <w:rsid w:val="00C94B7B"/>
    <w:rsid w:val="00C95FBA"/>
    <w:rsid w:val="00CA2508"/>
    <w:rsid w:val="00CA2DDD"/>
    <w:rsid w:val="00CA773F"/>
    <w:rsid w:val="00CB4610"/>
    <w:rsid w:val="00CB53B5"/>
    <w:rsid w:val="00CC0BA2"/>
    <w:rsid w:val="00CC1FAC"/>
    <w:rsid w:val="00CC45F3"/>
    <w:rsid w:val="00CC48CB"/>
    <w:rsid w:val="00CC518D"/>
    <w:rsid w:val="00CC5CF7"/>
    <w:rsid w:val="00CC7C87"/>
    <w:rsid w:val="00CD016F"/>
    <w:rsid w:val="00CD4F5C"/>
    <w:rsid w:val="00CE2BD3"/>
    <w:rsid w:val="00CE71E7"/>
    <w:rsid w:val="00CE7A3C"/>
    <w:rsid w:val="00CF0932"/>
    <w:rsid w:val="00CF4085"/>
    <w:rsid w:val="00CF69AF"/>
    <w:rsid w:val="00CF6B68"/>
    <w:rsid w:val="00CF7890"/>
    <w:rsid w:val="00D00BF6"/>
    <w:rsid w:val="00D02B6E"/>
    <w:rsid w:val="00D03F39"/>
    <w:rsid w:val="00D043DF"/>
    <w:rsid w:val="00D05EED"/>
    <w:rsid w:val="00D07263"/>
    <w:rsid w:val="00D1313A"/>
    <w:rsid w:val="00D133A5"/>
    <w:rsid w:val="00D15F2C"/>
    <w:rsid w:val="00D20C11"/>
    <w:rsid w:val="00D211A3"/>
    <w:rsid w:val="00D229DF"/>
    <w:rsid w:val="00D25126"/>
    <w:rsid w:val="00D27567"/>
    <w:rsid w:val="00D30DBC"/>
    <w:rsid w:val="00D32AAC"/>
    <w:rsid w:val="00D32F1C"/>
    <w:rsid w:val="00D357AC"/>
    <w:rsid w:val="00D40B10"/>
    <w:rsid w:val="00D43BF3"/>
    <w:rsid w:val="00D478A4"/>
    <w:rsid w:val="00D50B02"/>
    <w:rsid w:val="00D50B08"/>
    <w:rsid w:val="00D51BFD"/>
    <w:rsid w:val="00D53A34"/>
    <w:rsid w:val="00D54952"/>
    <w:rsid w:val="00D55B68"/>
    <w:rsid w:val="00D62C78"/>
    <w:rsid w:val="00D63040"/>
    <w:rsid w:val="00D63DDC"/>
    <w:rsid w:val="00D7054D"/>
    <w:rsid w:val="00D726CA"/>
    <w:rsid w:val="00D74976"/>
    <w:rsid w:val="00D76E75"/>
    <w:rsid w:val="00D81A32"/>
    <w:rsid w:val="00D82ECB"/>
    <w:rsid w:val="00D84A82"/>
    <w:rsid w:val="00D866DD"/>
    <w:rsid w:val="00D90BD5"/>
    <w:rsid w:val="00D943E7"/>
    <w:rsid w:val="00D95BFA"/>
    <w:rsid w:val="00D97C99"/>
    <w:rsid w:val="00DA0600"/>
    <w:rsid w:val="00DA126A"/>
    <w:rsid w:val="00DA2AE2"/>
    <w:rsid w:val="00DA77E2"/>
    <w:rsid w:val="00DB578E"/>
    <w:rsid w:val="00DB6265"/>
    <w:rsid w:val="00DC16B7"/>
    <w:rsid w:val="00DD1B46"/>
    <w:rsid w:val="00DD2B1F"/>
    <w:rsid w:val="00DD3904"/>
    <w:rsid w:val="00DD50F1"/>
    <w:rsid w:val="00DD715F"/>
    <w:rsid w:val="00DE272D"/>
    <w:rsid w:val="00DE3E4D"/>
    <w:rsid w:val="00DE4576"/>
    <w:rsid w:val="00DF0D92"/>
    <w:rsid w:val="00DF3137"/>
    <w:rsid w:val="00DF5C44"/>
    <w:rsid w:val="00DF5F57"/>
    <w:rsid w:val="00E0198F"/>
    <w:rsid w:val="00E01A74"/>
    <w:rsid w:val="00E06435"/>
    <w:rsid w:val="00E067E3"/>
    <w:rsid w:val="00E154D4"/>
    <w:rsid w:val="00E15D53"/>
    <w:rsid w:val="00E16EB9"/>
    <w:rsid w:val="00E178A2"/>
    <w:rsid w:val="00E20072"/>
    <w:rsid w:val="00E200CA"/>
    <w:rsid w:val="00E24239"/>
    <w:rsid w:val="00E263AE"/>
    <w:rsid w:val="00E26423"/>
    <w:rsid w:val="00E322AB"/>
    <w:rsid w:val="00E32B59"/>
    <w:rsid w:val="00E37C94"/>
    <w:rsid w:val="00E41C90"/>
    <w:rsid w:val="00E42FC4"/>
    <w:rsid w:val="00E4320F"/>
    <w:rsid w:val="00E46723"/>
    <w:rsid w:val="00E469CE"/>
    <w:rsid w:val="00E47853"/>
    <w:rsid w:val="00E50591"/>
    <w:rsid w:val="00E538C1"/>
    <w:rsid w:val="00E56FEF"/>
    <w:rsid w:val="00E62CD8"/>
    <w:rsid w:val="00E62EC2"/>
    <w:rsid w:val="00E63DB9"/>
    <w:rsid w:val="00E63FB8"/>
    <w:rsid w:val="00E64657"/>
    <w:rsid w:val="00E6755E"/>
    <w:rsid w:val="00E678D4"/>
    <w:rsid w:val="00E70431"/>
    <w:rsid w:val="00E71F7C"/>
    <w:rsid w:val="00E75E83"/>
    <w:rsid w:val="00E80923"/>
    <w:rsid w:val="00E812AB"/>
    <w:rsid w:val="00E81CEA"/>
    <w:rsid w:val="00E825D9"/>
    <w:rsid w:val="00EA0AF5"/>
    <w:rsid w:val="00EA3C43"/>
    <w:rsid w:val="00EA3C70"/>
    <w:rsid w:val="00EB1F2F"/>
    <w:rsid w:val="00EB3430"/>
    <w:rsid w:val="00EB4243"/>
    <w:rsid w:val="00EC009C"/>
    <w:rsid w:val="00EC3C70"/>
    <w:rsid w:val="00EC4801"/>
    <w:rsid w:val="00EC6529"/>
    <w:rsid w:val="00EC7807"/>
    <w:rsid w:val="00ED796B"/>
    <w:rsid w:val="00EE1330"/>
    <w:rsid w:val="00EE1A76"/>
    <w:rsid w:val="00EE1B52"/>
    <w:rsid w:val="00EF1452"/>
    <w:rsid w:val="00EF168F"/>
    <w:rsid w:val="00EF29C1"/>
    <w:rsid w:val="00EF2C0A"/>
    <w:rsid w:val="00EF3ABA"/>
    <w:rsid w:val="00EF5582"/>
    <w:rsid w:val="00EF64CE"/>
    <w:rsid w:val="00EF67EE"/>
    <w:rsid w:val="00EF7EEF"/>
    <w:rsid w:val="00F0092B"/>
    <w:rsid w:val="00F025B6"/>
    <w:rsid w:val="00F04918"/>
    <w:rsid w:val="00F0584D"/>
    <w:rsid w:val="00F112A3"/>
    <w:rsid w:val="00F11D7F"/>
    <w:rsid w:val="00F14C32"/>
    <w:rsid w:val="00F2160C"/>
    <w:rsid w:val="00F2286B"/>
    <w:rsid w:val="00F2417D"/>
    <w:rsid w:val="00F31191"/>
    <w:rsid w:val="00F34F21"/>
    <w:rsid w:val="00F4047E"/>
    <w:rsid w:val="00F42027"/>
    <w:rsid w:val="00F42539"/>
    <w:rsid w:val="00F42AA2"/>
    <w:rsid w:val="00F432D8"/>
    <w:rsid w:val="00F44A66"/>
    <w:rsid w:val="00F50427"/>
    <w:rsid w:val="00F507A1"/>
    <w:rsid w:val="00F50D8E"/>
    <w:rsid w:val="00F55C2C"/>
    <w:rsid w:val="00F55DBC"/>
    <w:rsid w:val="00F56366"/>
    <w:rsid w:val="00F61906"/>
    <w:rsid w:val="00F64137"/>
    <w:rsid w:val="00F67619"/>
    <w:rsid w:val="00F716EF"/>
    <w:rsid w:val="00F7286A"/>
    <w:rsid w:val="00F73707"/>
    <w:rsid w:val="00F75046"/>
    <w:rsid w:val="00F86A0C"/>
    <w:rsid w:val="00F90455"/>
    <w:rsid w:val="00F90F3A"/>
    <w:rsid w:val="00F91B25"/>
    <w:rsid w:val="00F923CD"/>
    <w:rsid w:val="00F92552"/>
    <w:rsid w:val="00F937D0"/>
    <w:rsid w:val="00F94A3E"/>
    <w:rsid w:val="00F95A28"/>
    <w:rsid w:val="00F96FEE"/>
    <w:rsid w:val="00F973E2"/>
    <w:rsid w:val="00FA1BB7"/>
    <w:rsid w:val="00FA1CBD"/>
    <w:rsid w:val="00FA68E8"/>
    <w:rsid w:val="00FA7B73"/>
    <w:rsid w:val="00FA7F25"/>
    <w:rsid w:val="00FB0C8D"/>
    <w:rsid w:val="00FB3972"/>
    <w:rsid w:val="00FB529B"/>
    <w:rsid w:val="00FB7592"/>
    <w:rsid w:val="00FC0EB1"/>
    <w:rsid w:val="00FC3CBF"/>
    <w:rsid w:val="00FC601C"/>
    <w:rsid w:val="00FC7891"/>
    <w:rsid w:val="00FD0839"/>
    <w:rsid w:val="00FD1B7C"/>
    <w:rsid w:val="00FD2253"/>
    <w:rsid w:val="00FD3A8B"/>
    <w:rsid w:val="00FD6B7C"/>
    <w:rsid w:val="00FD6C0C"/>
    <w:rsid w:val="00FE2D67"/>
    <w:rsid w:val="00FE3355"/>
    <w:rsid w:val="00FE3B7D"/>
    <w:rsid w:val="00FE59F2"/>
    <w:rsid w:val="00FE5E32"/>
    <w:rsid w:val="00FF1398"/>
    <w:rsid w:val="00FF232C"/>
    <w:rsid w:val="00FF2F1D"/>
    <w:rsid w:val="00FF7BA1"/>
    <w:rsid w:val="16836637"/>
    <w:rsid w:val="1847A093"/>
    <w:rsid w:val="1FDEF79F"/>
    <w:rsid w:val="5350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4A8DB"/>
  <w15:docId w15:val="{FD195951-1C4E-4B7B-955B-5A74DF62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619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AD26D7"/>
    <w:pPr>
      <w:keepNext/>
      <w:keepLines/>
      <w:numPr>
        <w:numId w:val="12"/>
      </w:numPr>
      <w:spacing w:before="200" w:line="259" w:lineRule="auto"/>
      <w:outlineLvl w:val="2"/>
    </w:pPr>
    <w:rPr>
      <w:rFonts w:asciiTheme="minorHAnsi" w:hAnsiTheme="minorHAnsi" w:cstheme="minorHAnsi"/>
      <w:b/>
      <w:bCs/>
      <w:sz w:val="28"/>
      <w:szCs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54D3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54D3B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54D3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54D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54D3B"/>
    <w:rPr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5C2C40"/>
    <w:rPr>
      <w:sz w:val="23"/>
    </w:rPr>
  </w:style>
  <w:style w:type="paragraph" w:styleId="Listeavsnitt">
    <w:name w:val="List Paragraph"/>
    <w:basedOn w:val="Normal"/>
    <w:link w:val="ListeavsnittTegn"/>
    <w:uiPriority w:val="19"/>
    <w:qFormat/>
    <w:rsid w:val="00882116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19"/>
    <w:rsid w:val="0045483B"/>
    <w:rPr>
      <w:sz w:val="23"/>
    </w:rPr>
  </w:style>
  <w:style w:type="character" w:customStyle="1" w:styleId="normaltextrun">
    <w:name w:val="normaltextrun"/>
    <w:basedOn w:val="Standardskriftforavsnitt"/>
    <w:rsid w:val="003B4115"/>
  </w:style>
  <w:style w:type="character" w:customStyle="1" w:styleId="eop">
    <w:name w:val="eop"/>
    <w:basedOn w:val="Standardskriftforavsnitt"/>
    <w:rsid w:val="003B4115"/>
  </w:style>
  <w:style w:type="character" w:styleId="Plassholdertekst">
    <w:name w:val="Placeholder Text"/>
    <w:basedOn w:val="Standardskriftforavsnitt"/>
    <w:uiPriority w:val="99"/>
    <w:semiHidden/>
    <w:rsid w:val="002B6CBE"/>
    <w:rPr>
      <w:color w:val="808080"/>
    </w:rPr>
  </w:style>
  <w:style w:type="character" w:customStyle="1" w:styleId="ts-alignment-element">
    <w:name w:val="ts-alignment-element"/>
    <w:basedOn w:val="Standardskriftforavsnitt"/>
    <w:rsid w:val="005058D8"/>
  </w:style>
  <w:style w:type="character" w:customStyle="1" w:styleId="ts-alignment-element-highlighted">
    <w:name w:val="ts-alignment-element-highlighted"/>
    <w:basedOn w:val="Standardskriftforavsnitt"/>
    <w:rsid w:val="005058D8"/>
  </w:style>
  <w:style w:type="character" w:styleId="Ulstomtale">
    <w:name w:val="Unresolved Mention"/>
    <w:basedOn w:val="Standardskriftforavsnitt"/>
    <w:uiPriority w:val="99"/>
    <w:semiHidden/>
    <w:unhideWhenUsed/>
    <w:rsid w:val="00C80633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0B35B4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9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7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9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08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1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62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86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03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45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5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8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3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77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3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8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90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1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7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3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3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37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42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79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forskningspolitikk-strategi/forskningsetiske-krav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/>
        <AccountId xsi:nil="true"/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AED47-3338-4BED-BAF4-FCD1F55FC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EDFA8-0A8F-41BE-9E5E-2C1C8E938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403DE-AC1A-4BE9-B16A-D4826FAB05F5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4.xml><?xml version="1.0" encoding="utf-8"?>
<ds:datastoreItem xmlns:ds="http://schemas.openxmlformats.org/officeDocument/2006/customXml" ds:itemID="{1430B2EA-3616-4F8A-A9E9-CBCD9DE8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1773</Words>
  <Characters>9402</Characters>
  <Application>Microsoft Office Word</Application>
  <DocSecurity>0</DocSecurity>
  <Lines>78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for</vt:lpstr>
      <vt:lpstr>Mal for</vt:lpstr>
    </vt:vector>
  </TitlesOfParts>
  <Company>RCN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dc:description/>
  <cp:lastModifiedBy>Wiebke Ramm</cp:lastModifiedBy>
  <cp:revision>352</cp:revision>
  <cp:lastPrinted>2023-02-07T20:43:00Z</cp:lastPrinted>
  <dcterms:created xsi:type="dcterms:W3CDTF">2024-06-10T20:14:00Z</dcterms:created>
  <dcterms:modified xsi:type="dcterms:W3CDTF">2024-06-25T07:37:00Z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2022-10-20T06:07:20Z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1db3bd61-3f93-47d0-b607-253759aa508a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rkivert?">
    <vt:bool>false</vt:bool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